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DFA0" w14:textId="77777777" w:rsidR="00923C69" w:rsidRPr="00BF1F8C" w:rsidRDefault="00923C69" w:rsidP="00923C69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553B52B" w14:textId="77777777" w:rsidR="00923C69" w:rsidRPr="00EA12E6" w:rsidRDefault="00923C69" w:rsidP="00923C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12E6">
        <w:rPr>
          <w:rFonts w:ascii="Times New Roman" w:hAnsi="Times New Roman" w:cs="Times New Roman"/>
          <w:bC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14:paraId="275A2DBB" w14:textId="77777777" w:rsidR="00923C69" w:rsidRPr="00EA12E6" w:rsidRDefault="00923C69" w:rsidP="00923C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12E6">
        <w:rPr>
          <w:rFonts w:ascii="Times New Roman" w:hAnsi="Times New Roman" w:cs="Times New Roman"/>
          <w:bCs/>
          <w:sz w:val="28"/>
          <w:szCs w:val="28"/>
        </w:rPr>
        <w:t>«ДАНКОВСКИЙ АГРОПРОМЫШЛЕННЫЙ ТЕХНИКУМ»</w:t>
      </w:r>
    </w:p>
    <w:p w14:paraId="49992331" w14:textId="77777777" w:rsidR="00923C69" w:rsidRPr="00EA12E6" w:rsidRDefault="00923C69" w:rsidP="00923C6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E7FADA" w14:textId="77777777" w:rsidR="00923C69" w:rsidRPr="00EA12E6" w:rsidRDefault="00923C69" w:rsidP="00923C69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8F2DD2" w14:textId="77777777" w:rsidR="00923C69" w:rsidRPr="00EA12E6" w:rsidRDefault="00923C69" w:rsidP="00923C69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DDCD12" w14:textId="77777777" w:rsidR="00923C69" w:rsidRPr="00EA12E6" w:rsidRDefault="00923C69" w:rsidP="00923C69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110813" w14:textId="77777777" w:rsidR="00923C69" w:rsidRPr="00EA12E6" w:rsidRDefault="00923C69" w:rsidP="00923C69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6FA740" w14:textId="77777777" w:rsidR="00923C69" w:rsidRPr="0094763B" w:rsidRDefault="00923C69" w:rsidP="00923C6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704740" w14:textId="77777777" w:rsidR="00550BBE" w:rsidRDefault="00923C69" w:rsidP="00923C69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50BB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</w:t>
      </w:r>
      <w:r w:rsidR="00550BBE" w:rsidRPr="00550BB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</w:t>
      </w:r>
    </w:p>
    <w:p w14:paraId="536A259C" w14:textId="77777777" w:rsidR="00923C69" w:rsidRPr="00550BBE" w:rsidRDefault="00550BBE" w:rsidP="00923C69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обще</w:t>
      </w:r>
      <w:r w:rsidR="00923C69" w:rsidRPr="00550BBE">
        <w:rPr>
          <w:rFonts w:ascii="Times New Roman" w:hAnsi="Times New Roman" w:cs="Times New Roman"/>
          <w:b/>
          <w:bCs/>
          <w:caps/>
          <w:sz w:val="28"/>
          <w:szCs w:val="28"/>
        </w:rPr>
        <w:t>образовательн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ой</w:t>
      </w:r>
      <w:r w:rsidR="00923C69" w:rsidRPr="00550BB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ой дисциплины</w:t>
      </w:r>
      <w:r w:rsidR="00923C69" w:rsidRPr="00550BB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2A31B6D4" w14:textId="77777777" w:rsidR="00550BBE" w:rsidRDefault="00550BBE" w:rsidP="00923C69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503F9EBC" w14:textId="77777777" w:rsidR="00923C69" w:rsidRPr="004B7872" w:rsidRDefault="004B7872" w:rsidP="00923C69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4B7872">
        <w:rPr>
          <w:rFonts w:ascii="Times New Roman" w:hAnsi="Times New Roman" w:cs="Times New Roman"/>
          <w:bCs/>
          <w:caps/>
          <w:sz w:val="28"/>
          <w:szCs w:val="28"/>
        </w:rPr>
        <w:t>Индивидуальный прое</w:t>
      </w:r>
      <w:r w:rsidR="00923C69" w:rsidRPr="004B7872">
        <w:rPr>
          <w:rFonts w:ascii="Times New Roman" w:hAnsi="Times New Roman" w:cs="Times New Roman"/>
          <w:bCs/>
          <w:caps/>
          <w:sz w:val="28"/>
          <w:szCs w:val="28"/>
        </w:rPr>
        <w:t>кт</w:t>
      </w:r>
    </w:p>
    <w:p w14:paraId="33B96338" w14:textId="77777777" w:rsidR="00923C69" w:rsidRPr="008E7EB8" w:rsidRDefault="00923C69" w:rsidP="00923C69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8E7EB8">
        <w:rPr>
          <w:rFonts w:ascii="Times New Roman" w:hAnsi="Times New Roman" w:cs="Times New Roman"/>
          <w:bCs/>
          <w:caps/>
          <w:sz w:val="28"/>
          <w:szCs w:val="28"/>
        </w:rPr>
        <w:t>«Химия»</w:t>
      </w:r>
    </w:p>
    <w:p w14:paraId="6A203BC6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71A2125D" w14:textId="77777777" w:rsidR="00923C69" w:rsidRPr="00806D48" w:rsidRDefault="00923C69" w:rsidP="00923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для с</w:t>
      </w:r>
      <w:r w:rsidRPr="00806D48">
        <w:rPr>
          <w:rStyle w:val="5"/>
          <w:rFonts w:ascii="Times New Roman" w:hAnsi="Times New Roman" w:cs="Times New Roman"/>
          <w:sz w:val="28"/>
          <w:szCs w:val="28"/>
        </w:rPr>
        <w:t>пециальност</w:t>
      </w:r>
      <w:r>
        <w:rPr>
          <w:rStyle w:val="5"/>
          <w:rFonts w:ascii="Times New Roman" w:hAnsi="Times New Roman" w:cs="Times New Roman"/>
          <w:sz w:val="28"/>
          <w:szCs w:val="28"/>
        </w:rPr>
        <w:t xml:space="preserve">и </w:t>
      </w:r>
      <w:r w:rsidRPr="00806D48">
        <w:rPr>
          <w:rFonts w:ascii="Times New Roman" w:hAnsi="Times New Roman" w:cs="Times New Roman"/>
          <w:sz w:val="28"/>
          <w:szCs w:val="28"/>
        </w:rPr>
        <w:t>СПО</w:t>
      </w:r>
    </w:p>
    <w:p w14:paraId="71A76827" w14:textId="77777777" w:rsidR="00923C69" w:rsidRPr="00806D48" w:rsidRDefault="00923C69" w:rsidP="00923C6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E538F70" w14:textId="71098AC3" w:rsidR="00923C69" w:rsidRPr="00806D48" w:rsidRDefault="00923C69" w:rsidP="00923C6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19.02.11 </w:t>
      </w:r>
      <w:r w:rsidRPr="00806D48">
        <w:rPr>
          <w:rFonts w:ascii="Times New Roman" w:hAnsi="Times New Roman" w:cs="Times New Roman"/>
          <w:sz w:val="28"/>
          <w:szCs w:val="28"/>
        </w:rPr>
        <w:t xml:space="preserve">Технология продуктов питания из растительного сырья </w:t>
      </w:r>
    </w:p>
    <w:p w14:paraId="26B28B7D" w14:textId="77777777" w:rsidR="00923C69" w:rsidRPr="00806D48" w:rsidRDefault="00923C69" w:rsidP="00923C69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FF0C" w14:textId="77777777" w:rsidR="00923C69" w:rsidRPr="00BF1F8C" w:rsidRDefault="00923C69" w:rsidP="00923C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4E3186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74CEA410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3678F778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9BA8199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630A9D9A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294D00AD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0A1FBDA0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7EBA4F41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4C7F704A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5003B481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393088BD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15FA8644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46FD9CBE" w14:textId="77777777" w:rsidR="00923C69" w:rsidRPr="00BF1F8C" w:rsidRDefault="00923C69" w:rsidP="00923C69">
      <w:pPr>
        <w:spacing w:line="268" w:lineRule="auto"/>
        <w:rPr>
          <w:rFonts w:ascii="Times New Roman" w:hAnsi="Times New Roman" w:cs="Times New Roman"/>
          <w:sz w:val="24"/>
          <w:szCs w:val="24"/>
        </w:rPr>
      </w:pPr>
    </w:p>
    <w:p w14:paraId="0A730E27" w14:textId="77777777" w:rsidR="00923C69" w:rsidRPr="00806D48" w:rsidRDefault="00923C69" w:rsidP="00923C69">
      <w:pPr>
        <w:spacing w:line="268" w:lineRule="auto"/>
        <w:rPr>
          <w:rFonts w:ascii="Times New Roman" w:hAnsi="Times New Roman" w:cs="Times New Roman"/>
          <w:sz w:val="28"/>
          <w:szCs w:val="28"/>
        </w:rPr>
      </w:pPr>
    </w:p>
    <w:p w14:paraId="7AF29B92" w14:textId="77777777" w:rsidR="00923C69" w:rsidRPr="00EA12E6" w:rsidRDefault="00B1778F" w:rsidP="00923C69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Данков, 2024</w:t>
      </w:r>
    </w:p>
    <w:p w14:paraId="48473317" w14:textId="77777777" w:rsidR="00D61C21" w:rsidRDefault="00D61C21"/>
    <w:p w14:paraId="6E7FC75A" w14:textId="77777777" w:rsidR="00923C69" w:rsidRDefault="00923C69"/>
    <w:p w14:paraId="370FCB45" w14:textId="77777777" w:rsidR="00923C69" w:rsidRDefault="00923C69"/>
    <w:p w14:paraId="73F5EE67" w14:textId="77777777" w:rsidR="00550BBE" w:rsidRDefault="00550BBE">
      <w:pPr>
        <w:widowControl/>
        <w:autoSpaceDE/>
        <w:autoSpaceDN/>
        <w:spacing w:after="200" w:line="276" w:lineRule="auto"/>
      </w:pPr>
      <w:r>
        <w:br w:type="page"/>
      </w:r>
    </w:p>
    <w:p w14:paraId="3CC7EB8A" w14:textId="77777777" w:rsidR="00923C69" w:rsidRDefault="00923C69"/>
    <w:p w14:paraId="5CA3EC5E" w14:textId="77777777" w:rsidR="00923C69" w:rsidRDefault="00923C69"/>
    <w:p w14:paraId="17AFA6D2" w14:textId="77777777" w:rsidR="007B326B" w:rsidRDefault="007B326B" w:rsidP="007B326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06D4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.</w:t>
      </w:r>
    </w:p>
    <w:p w14:paraId="489F8381" w14:textId="77777777" w:rsidR="007B326B" w:rsidRPr="00806D48" w:rsidRDefault="007B326B" w:rsidP="007B326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A84D510" w14:textId="77777777" w:rsidR="007B326B" w:rsidRPr="00970887" w:rsidRDefault="007B326B" w:rsidP="007B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B326B" w:rsidRPr="00970887" w14:paraId="6CB1F1AE" w14:textId="77777777" w:rsidTr="00D61C21">
        <w:tc>
          <w:tcPr>
            <w:tcW w:w="7668" w:type="dxa"/>
          </w:tcPr>
          <w:p w14:paraId="44EEA18D" w14:textId="77777777" w:rsidR="007B326B" w:rsidRPr="0093530F" w:rsidRDefault="007B326B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530F">
              <w:rPr>
                <w:rFonts w:ascii="Times New Roman" w:hAnsi="Times New Roman"/>
                <w:caps/>
                <w:sz w:val="28"/>
                <w:szCs w:val="28"/>
              </w:rPr>
              <w:t>Пояснительная записка</w:t>
            </w:r>
          </w:p>
        </w:tc>
        <w:tc>
          <w:tcPr>
            <w:tcW w:w="1903" w:type="dxa"/>
          </w:tcPr>
          <w:p w14:paraId="11B876CB" w14:textId="77777777" w:rsidR="007B326B" w:rsidRPr="008A4633" w:rsidRDefault="007B326B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6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326B" w:rsidRPr="00970887" w14:paraId="698E767D" w14:textId="77777777" w:rsidTr="00D61C21">
        <w:tc>
          <w:tcPr>
            <w:tcW w:w="7668" w:type="dxa"/>
          </w:tcPr>
          <w:p w14:paraId="0191994D" w14:textId="77777777" w:rsidR="007B326B" w:rsidRPr="0093530F" w:rsidRDefault="007B326B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530F">
              <w:rPr>
                <w:rFonts w:ascii="Times New Roman" w:hAnsi="Times New Roman"/>
                <w:sz w:val="28"/>
                <w:szCs w:val="28"/>
              </w:rPr>
              <w:t xml:space="preserve">ОБЩАЯ ХАРАКТЕРИСТИКА </w:t>
            </w:r>
            <w:r w:rsidRPr="008E3819">
              <w:rPr>
                <w:rFonts w:ascii="Times New Roman" w:hAnsi="Times New Roman"/>
                <w:caps/>
                <w:sz w:val="28"/>
                <w:szCs w:val="28"/>
              </w:rPr>
              <w:t>учебн</w:t>
            </w:r>
            <w:r w:rsidR="00D61C21">
              <w:rPr>
                <w:rFonts w:ascii="Times New Roman" w:hAnsi="Times New Roman"/>
                <w:caps/>
                <w:sz w:val="28"/>
                <w:szCs w:val="28"/>
              </w:rPr>
              <w:t>ой дисциплины</w:t>
            </w:r>
          </w:p>
        </w:tc>
        <w:tc>
          <w:tcPr>
            <w:tcW w:w="1903" w:type="dxa"/>
          </w:tcPr>
          <w:p w14:paraId="49B2C077" w14:textId="77777777" w:rsidR="007B326B" w:rsidRPr="008A4633" w:rsidRDefault="007B326B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6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B326B" w:rsidRPr="00970887" w14:paraId="405C72F3" w14:textId="77777777" w:rsidTr="00D61C21">
        <w:tc>
          <w:tcPr>
            <w:tcW w:w="7668" w:type="dxa"/>
          </w:tcPr>
          <w:p w14:paraId="196475E0" w14:textId="77777777" w:rsidR="00D61C21" w:rsidRPr="00D61C21" w:rsidRDefault="007B326B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ind w:right="-133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530F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</w:t>
            </w:r>
            <w:r w:rsidR="00C73470" w:rsidRPr="008E3819">
              <w:rPr>
                <w:rFonts w:ascii="Times New Roman" w:hAnsi="Times New Roman"/>
                <w:caps/>
                <w:sz w:val="28"/>
                <w:szCs w:val="28"/>
              </w:rPr>
              <w:t>учебно</w:t>
            </w:r>
            <w:r w:rsidR="00D61C21">
              <w:rPr>
                <w:rFonts w:ascii="Times New Roman" w:hAnsi="Times New Roman"/>
                <w:caps/>
                <w:sz w:val="28"/>
                <w:szCs w:val="28"/>
              </w:rPr>
              <w:t>й</w:t>
            </w:r>
          </w:p>
          <w:p w14:paraId="3E0ACB65" w14:textId="77777777" w:rsidR="007B326B" w:rsidRPr="0093530F" w:rsidRDefault="00D61C21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ind w:right="-1762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дисциплины</w:t>
            </w:r>
          </w:p>
        </w:tc>
        <w:tc>
          <w:tcPr>
            <w:tcW w:w="1903" w:type="dxa"/>
          </w:tcPr>
          <w:p w14:paraId="3F29C44C" w14:textId="77777777" w:rsidR="007B326B" w:rsidRPr="008A4633" w:rsidRDefault="004C717E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B326B" w:rsidRPr="00970887" w14:paraId="11E305F8" w14:textId="77777777" w:rsidTr="00D61C21">
        <w:trPr>
          <w:trHeight w:val="670"/>
        </w:trPr>
        <w:tc>
          <w:tcPr>
            <w:tcW w:w="7668" w:type="dxa"/>
          </w:tcPr>
          <w:p w14:paraId="35B297DD" w14:textId="77777777" w:rsidR="007B326B" w:rsidRPr="0093530F" w:rsidRDefault="007B326B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530F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</w:tcPr>
          <w:p w14:paraId="1F78CCFB" w14:textId="77777777" w:rsidR="007B326B" w:rsidRDefault="004C717E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14:paraId="785C8EE6" w14:textId="77777777" w:rsidR="004C717E" w:rsidRPr="008A4633" w:rsidRDefault="004C717E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26B" w:rsidRPr="00970887" w14:paraId="1887E532" w14:textId="77777777" w:rsidTr="00D61C21">
        <w:tc>
          <w:tcPr>
            <w:tcW w:w="7668" w:type="dxa"/>
          </w:tcPr>
          <w:p w14:paraId="4D68AAAC" w14:textId="77777777" w:rsidR="007B326B" w:rsidRPr="0093530F" w:rsidRDefault="007B326B" w:rsidP="00D61C21">
            <w:pPr>
              <w:pStyle w:val="a5"/>
              <w:keepNext/>
              <w:keepLines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530F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14:paraId="43686F70" w14:textId="77777777" w:rsidR="007B326B" w:rsidRPr="008A4633" w:rsidRDefault="006C6358" w:rsidP="00D61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14:paraId="307069E9" w14:textId="77777777" w:rsidR="007B326B" w:rsidRPr="00970887" w:rsidRDefault="007B326B" w:rsidP="007B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39BD2B4" w14:textId="77777777" w:rsidR="007B326B" w:rsidRDefault="007B326B" w:rsidP="007B326B">
      <w:pPr>
        <w:rPr>
          <w:sz w:val="28"/>
          <w:szCs w:val="28"/>
        </w:rPr>
      </w:pPr>
    </w:p>
    <w:p w14:paraId="6BEF3308" w14:textId="77777777" w:rsidR="007B326B" w:rsidRDefault="007B326B" w:rsidP="007B326B">
      <w:pPr>
        <w:rPr>
          <w:sz w:val="28"/>
          <w:szCs w:val="28"/>
        </w:rPr>
      </w:pPr>
    </w:p>
    <w:p w14:paraId="5285AC79" w14:textId="77777777" w:rsidR="007B326B" w:rsidRDefault="007B326B" w:rsidP="007B326B">
      <w:pPr>
        <w:rPr>
          <w:sz w:val="28"/>
          <w:szCs w:val="28"/>
        </w:rPr>
      </w:pPr>
    </w:p>
    <w:p w14:paraId="6D366D74" w14:textId="77777777" w:rsidR="007B326B" w:rsidRDefault="007B326B" w:rsidP="007B326B">
      <w:pPr>
        <w:rPr>
          <w:sz w:val="28"/>
          <w:szCs w:val="28"/>
        </w:rPr>
      </w:pPr>
    </w:p>
    <w:p w14:paraId="5C11F0A0" w14:textId="77777777" w:rsidR="007B326B" w:rsidRDefault="007B326B" w:rsidP="007B326B">
      <w:pPr>
        <w:rPr>
          <w:sz w:val="28"/>
          <w:szCs w:val="28"/>
        </w:rPr>
      </w:pPr>
    </w:p>
    <w:p w14:paraId="37492323" w14:textId="77777777" w:rsidR="007B326B" w:rsidRDefault="007B326B" w:rsidP="007B326B">
      <w:pPr>
        <w:rPr>
          <w:sz w:val="28"/>
          <w:szCs w:val="28"/>
        </w:rPr>
      </w:pPr>
    </w:p>
    <w:p w14:paraId="0BD5B69B" w14:textId="77777777" w:rsidR="007B326B" w:rsidRDefault="007B326B" w:rsidP="007B326B">
      <w:pPr>
        <w:rPr>
          <w:sz w:val="28"/>
          <w:szCs w:val="28"/>
        </w:rPr>
      </w:pPr>
    </w:p>
    <w:p w14:paraId="20CB1753" w14:textId="77777777" w:rsidR="007B326B" w:rsidRDefault="007B326B" w:rsidP="007B326B">
      <w:pPr>
        <w:rPr>
          <w:sz w:val="28"/>
          <w:szCs w:val="28"/>
        </w:rPr>
      </w:pPr>
    </w:p>
    <w:p w14:paraId="2A4A9BC7" w14:textId="77777777" w:rsidR="00923C69" w:rsidRDefault="00923C69" w:rsidP="007B326B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B46E5DB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39ECBDC1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4A385B9F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6F1FB9AD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F2316AA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0293220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774E291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A24D913" w14:textId="77777777" w:rsidR="00923C69" w:rsidRDefault="00923C69" w:rsidP="00D61C21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2A8863E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632D849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7A0213E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5280E42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CB7BF70" w14:textId="77777777" w:rsidR="00923C69" w:rsidRDefault="00923C69" w:rsidP="00923C6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037EDC7" w14:textId="77777777" w:rsidR="00923C69" w:rsidRDefault="00923C69" w:rsidP="007B326B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CA9A6B5" w14:textId="77777777" w:rsidR="00923C69" w:rsidRPr="00806D48" w:rsidRDefault="00923C69" w:rsidP="00923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>Организация-разработчик: ГОАПОУ «Данковский агропромышленный техникум».</w:t>
      </w:r>
    </w:p>
    <w:p w14:paraId="136D6F89" w14:textId="77777777" w:rsidR="00923C69" w:rsidRPr="00D61C21" w:rsidRDefault="00923C69" w:rsidP="00D61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D48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Pr="00806D48">
        <w:rPr>
          <w:rFonts w:ascii="Times New Roman" w:hAnsi="Times New Roman" w:cs="Times New Roman"/>
          <w:sz w:val="28"/>
          <w:szCs w:val="28"/>
        </w:rPr>
        <w:t>Родимкина</w:t>
      </w:r>
      <w:proofErr w:type="spellEnd"/>
      <w:r w:rsidRPr="00806D48">
        <w:rPr>
          <w:rFonts w:ascii="Times New Roman" w:hAnsi="Times New Roman" w:cs="Times New Roman"/>
          <w:sz w:val="28"/>
          <w:szCs w:val="28"/>
        </w:rPr>
        <w:t xml:space="preserve"> И. В., преподаватель </w:t>
      </w:r>
      <w:r>
        <w:rPr>
          <w:rFonts w:ascii="Times New Roman" w:hAnsi="Times New Roman" w:cs="Times New Roman"/>
          <w:sz w:val="28"/>
          <w:szCs w:val="28"/>
        </w:rPr>
        <w:t>химии</w:t>
      </w:r>
      <w:r w:rsidRPr="00806D48">
        <w:rPr>
          <w:rFonts w:ascii="Times New Roman" w:hAnsi="Times New Roman" w:cs="Times New Roman"/>
          <w:sz w:val="28"/>
          <w:szCs w:val="28"/>
        </w:rPr>
        <w:t xml:space="preserve"> ГОАПОУ «Данков</w:t>
      </w:r>
      <w:r>
        <w:rPr>
          <w:rFonts w:ascii="Times New Roman" w:hAnsi="Times New Roman" w:cs="Times New Roman"/>
          <w:sz w:val="28"/>
          <w:szCs w:val="28"/>
        </w:rPr>
        <w:t>ский агропромышленный техникум».</w:t>
      </w:r>
    </w:p>
    <w:p w14:paraId="685C8D58" w14:textId="77777777" w:rsidR="00C73470" w:rsidRDefault="00C73470">
      <w:pPr>
        <w:rPr>
          <w:sz w:val="28"/>
          <w:szCs w:val="28"/>
        </w:rPr>
      </w:pPr>
    </w:p>
    <w:p w14:paraId="41A75A1C" w14:textId="77777777" w:rsidR="007B326B" w:rsidRDefault="007B326B">
      <w:pPr>
        <w:rPr>
          <w:sz w:val="28"/>
          <w:szCs w:val="28"/>
        </w:rPr>
      </w:pPr>
    </w:p>
    <w:p w14:paraId="4C38C8A6" w14:textId="77777777" w:rsidR="004B7872" w:rsidRPr="004B7872" w:rsidRDefault="00923C69" w:rsidP="00C60509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87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14:paraId="39767866" w14:textId="644354F4" w:rsidR="002C20AE" w:rsidRDefault="002C20AE" w:rsidP="00294D4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Рабочая о</w:t>
      </w:r>
      <w:r w:rsidR="004B7872" w:rsidRPr="004B7872">
        <w:rPr>
          <w:rFonts w:ascii="Times New Roman" w:hAnsi="Times New Roman" w:cs="Times New Roman"/>
          <w:sz w:val="28"/>
          <w:szCs w:val="28"/>
        </w:rPr>
        <w:t>бразовательная программа учебно</w:t>
      </w:r>
      <w:r w:rsidR="00D61C21">
        <w:rPr>
          <w:rFonts w:ascii="Times New Roman" w:hAnsi="Times New Roman" w:cs="Times New Roman"/>
          <w:sz w:val="28"/>
          <w:szCs w:val="28"/>
        </w:rPr>
        <w:t>й дисциплины</w:t>
      </w:r>
      <w:r w:rsidR="008A4633">
        <w:rPr>
          <w:rFonts w:ascii="Times New Roman" w:hAnsi="Times New Roman" w:cs="Times New Roman"/>
          <w:sz w:val="28"/>
          <w:szCs w:val="28"/>
        </w:rPr>
        <w:t xml:space="preserve"> «Индивидуальный проект</w:t>
      </w:r>
      <w:r w:rsidR="004B7872" w:rsidRPr="004B7872">
        <w:rPr>
          <w:rFonts w:ascii="Times New Roman" w:hAnsi="Times New Roman" w:cs="Times New Roman"/>
          <w:sz w:val="28"/>
          <w:szCs w:val="28"/>
        </w:rPr>
        <w:t xml:space="preserve"> </w:t>
      </w:r>
      <w:r w:rsidR="008A4633">
        <w:rPr>
          <w:rFonts w:ascii="Times New Roman" w:hAnsi="Times New Roman" w:cs="Times New Roman"/>
          <w:sz w:val="28"/>
          <w:szCs w:val="28"/>
        </w:rPr>
        <w:t>«</w:t>
      </w:r>
      <w:r w:rsidR="004B7872" w:rsidRPr="004B7872">
        <w:rPr>
          <w:rFonts w:ascii="Times New Roman" w:hAnsi="Times New Roman" w:cs="Times New Roman"/>
          <w:sz w:val="28"/>
          <w:szCs w:val="28"/>
        </w:rPr>
        <w:t xml:space="preserve">Химия»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4B7872" w:rsidRPr="004B7872">
        <w:rPr>
          <w:rFonts w:ascii="Times New Roman" w:hAnsi="Times New Roman" w:cs="Times New Roman"/>
          <w:sz w:val="28"/>
          <w:szCs w:val="28"/>
        </w:rPr>
        <w:t xml:space="preserve"> в рамках предметной области «Химия»</w:t>
      </w:r>
      <w:r w:rsidR="00FD412C">
        <w:rPr>
          <w:rFonts w:ascii="Times New Roman" w:hAnsi="Times New Roman" w:cs="Times New Roman"/>
          <w:sz w:val="28"/>
          <w:szCs w:val="28"/>
        </w:rPr>
        <w:t>»</w:t>
      </w:r>
      <w:r w:rsidR="004B7872" w:rsidRPr="004B787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29.12.2012 г. № 273-ФЗ «Об образовании в Российской Федерации»), Федеральным государственным образовательным стандартом среднего общего образования (далее – ФГОС СОО)</w:t>
      </w:r>
      <w:r w:rsidR="00E50AC4"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>учетом примерной образовательной программы для профессиональных образовательных организаций (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решение федерального учебно-методического объединения по общему образованию  протокол № 4/20 от 26 октября 2020 ) </w:t>
      </w:r>
      <w:r w:rsidRPr="008C4A8F">
        <w:rPr>
          <w:rFonts w:ascii="Times New Roman" w:hAnsi="Times New Roman" w:cs="Times New Roman"/>
          <w:sz w:val="28"/>
          <w:szCs w:val="28"/>
        </w:rPr>
        <w:t>и предназначена для изучения химии</w:t>
      </w:r>
      <w:r>
        <w:rPr>
          <w:rFonts w:ascii="Times New Roman" w:hAnsi="Times New Roman" w:cs="Times New Roman"/>
          <w:sz w:val="28"/>
          <w:szCs w:val="28"/>
        </w:rPr>
        <w:t xml:space="preserve"> и достижения метапредметных результатов специалистов </w:t>
      </w:r>
      <w:r w:rsidRPr="008C4A8F">
        <w:rPr>
          <w:rFonts w:ascii="Times New Roman" w:hAnsi="Times New Roman" w:cs="Times New Roman"/>
          <w:sz w:val="28"/>
          <w:szCs w:val="28"/>
        </w:rPr>
        <w:t xml:space="preserve"> в ГОАПОУ ДАПТ, реализующем</w:t>
      </w:r>
      <w:r w:rsidRPr="00656CC1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общего образования при подготовке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Pr="004B7872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7872">
        <w:rPr>
          <w:rFonts w:ascii="Times New Roman" w:hAnsi="Times New Roman" w:cs="Times New Roman"/>
          <w:sz w:val="28"/>
          <w:szCs w:val="28"/>
        </w:rPr>
        <w:t xml:space="preserve">19.02.11 «Технология продуктов </w:t>
      </w:r>
      <w:r w:rsidR="006B1F6E">
        <w:rPr>
          <w:rFonts w:ascii="Times New Roman" w:hAnsi="Times New Roman" w:cs="Times New Roman"/>
          <w:sz w:val="28"/>
          <w:szCs w:val="28"/>
        </w:rPr>
        <w:t>питания из растительного сырья»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F5B0B5" w14:textId="77777777" w:rsidR="00060BDE" w:rsidRPr="004B7872" w:rsidRDefault="00060BDE" w:rsidP="00294D4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88C674" w14:textId="77777777" w:rsidR="002C20AE" w:rsidRDefault="002C20AE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321A8B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312E80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D19C79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6C9BBC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9F439B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F14FA6" w14:textId="77777777" w:rsidR="008A4633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8971F1" w14:textId="77777777" w:rsidR="008A4633" w:rsidRPr="002C20AE" w:rsidRDefault="008A4633" w:rsidP="00294D48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E4EDD7" w14:textId="77777777" w:rsidR="00923C69" w:rsidRDefault="00923C69" w:rsidP="004B7872">
      <w:pPr>
        <w:rPr>
          <w:sz w:val="28"/>
          <w:szCs w:val="28"/>
        </w:rPr>
      </w:pPr>
    </w:p>
    <w:p w14:paraId="698508ED" w14:textId="77777777" w:rsidR="008A4633" w:rsidRDefault="008A4633" w:rsidP="004B7872">
      <w:pPr>
        <w:rPr>
          <w:sz w:val="28"/>
          <w:szCs w:val="28"/>
        </w:rPr>
      </w:pPr>
    </w:p>
    <w:p w14:paraId="2FB4524D" w14:textId="77777777" w:rsidR="008A4633" w:rsidRDefault="008A4633" w:rsidP="004B7872">
      <w:pPr>
        <w:rPr>
          <w:sz w:val="28"/>
          <w:szCs w:val="28"/>
        </w:rPr>
      </w:pPr>
    </w:p>
    <w:p w14:paraId="33C62FFC" w14:textId="77777777" w:rsidR="008A4633" w:rsidRDefault="008A4633" w:rsidP="004B7872">
      <w:pPr>
        <w:rPr>
          <w:sz w:val="28"/>
          <w:szCs w:val="28"/>
        </w:rPr>
      </w:pPr>
    </w:p>
    <w:p w14:paraId="552BB27C" w14:textId="77777777" w:rsidR="008A4633" w:rsidRDefault="008A4633" w:rsidP="004B7872">
      <w:pPr>
        <w:rPr>
          <w:sz w:val="28"/>
          <w:szCs w:val="28"/>
        </w:rPr>
      </w:pPr>
    </w:p>
    <w:p w14:paraId="086B1405" w14:textId="77777777" w:rsidR="008A4633" w:rsidRDefault="008A4633" w:rsidP="004B7872">
      <w:pPr>
        <w:rPr>
          <w:sz w:val="28"/>
          <w:szCs w:val="28"/>
        </w:rPr>
      </w:pPr>
    </w:p>
    <w:p w14:paraId="0EEBB68C" w14:textId="77777777" w:rsidR="008A4633" w:rsidRDefault="008A4633" w:rsidP="004B7872">
      <w:pPr>
        <w:rPr>
          <w:sz w:val="28"/>
          <w:szCs w:val="28"/>
        </w:rPr>
      </w:pPr>
    </w:p>
    <w:p w14:paraId="03C6CB37" w14:textId="77777777" w:rsidR="008A4633" w:rsidRDefault="008A4633" w:rsidP="004B7872">
      <w:pPr>
        <w:rPr>
          <w:sz w:val="28"/>
          <w:szCs w:val="28"/>
        </w:rPr>
      </w:pPr>
    </w:p>
    <w:p w14:paraId="7C6EB2DA" w14:textId="77777777" w:rsidR="008A4633" w:rsidRDefault="008A4633" w:rsidP="004B7872">
      <w:pPr>
        <w:rPr>
          <w:sz w:val="28"/>
          <w:szCs w:val="28"/>
        </w:rPr>
      </w:pPr>
    </w:p>
    <w:p w14:paraId="3DD0460A" w14:textId="77777777" w:rsidR="008A4633" w:rsidRDefault="008A4633" w:rsidP="004B7872">
      <w:pPr>
        <w:rPr>
          <w:sz w:val="28"/>
          <w:szCs w:val="28"/>
        </w:rPr>
      </w:pPr>
    </w:p>
    <w:p w14:paraId="7A1BB663" w14:textId="77777777" w:rsidR="008A4633" w:rsidRDefault="008A4633" w:rsidP="004B7872">
      <w:pPr>
        <w:rPr>
          <w:sz w:val="28"/>
          <w:szCs w:val="28"/>
        </w:rPr>
      </w:pPr>
    </w:p>
    <w:p w14:paraId="1430DC1E" w14:textId="77777777" w:rsidR="008A4633" w:rsidRDefault="008A4633" w:rsidP="004B7872">
      <w:pPr>
        <w:rPr>
          <w:sz w:val="28"/>
          <w:szCs w:val="28"/>
        </w:rPr>
      </w:pPr>
    </w:p>
    <w:p w14:paraId="317930F5" w14:textId="77777777" w:rsidR="007B326B" w:rsidRDefault="007B326B" w:rsidP="004B7872">
      <w:pPr>
        <w:rPr>
          <w:sz w:val="28"/>
          <w:szCs w:val="28"/>
        </w:rPr>
      </w:pPr>
    </w:p>
    <w:p w14:paraId="1157FA7A" w14:textId="77777777" w:rsidR="00294D48" w:rsidRDefault="00294D48" w:rsidP="004B7872">
      <w:pPr>
        <w:rPr>
          <w:sz w:val="28"/>
          <w:szCs w:val="28"/>
        </w:rPr>
      </w:pPr>
    </w:p>
    <w:p w14:paraId="7730DB21" w14:textId="77777777" w:rsidR="00D61C21" w:rsidRDefault="00D61C21" w:rsidP="004B7872">
      <w:pPr>
        <w:rPr>
          <w:sz w:val="28"/>
          <w:szCs w:val="28"/>
        </w:rPr>
      </w:pPr>
    </w:p>
    <w:p w14:paraId="285385C3" w14:textId="77777777" w:rsidR="00D61C21" w:rsidRDefault="00D61C21" w:rsidP="004B7872">
      <w:pPr>
        <w:rPr>
          <w:sz w:val="28"/>
          <w:szCs w:val="28"/>
        </w:rPr>
      </w:pPr>
    </w:p>
    <w:p w14:paraId="273F5E96" w14:textId="77777777" w:rsidR="00D61C21" w:rsidRDefault="00D61C21" w:rsidP="004B7872">
      <w:pPr>
        <w:rPr>
          <w:sz w:val="28"/>
          <w:szCs w:val="28"/>
        </w:rPr>
      </w:pPr>
    </w:p>
    <w:p w14:paraId="451C64AD" w14:textId="77777777" w:rsidR="008A4633" w:rsidRDefault="008A4633" w:rsidP="004B7872">
      <w:pPr>
        <w:rPr>
          <w:sz w:val="28"/>
          <w:szCs w:val="28"/>
        </w:rPr>
      </w:pPr>
    </w:p>
    <w:p w14:paraId="6D4F25EC" w14:textId="77777777" w:rsidR="008A4633" w:rsidRDefault="008A4633" w:rsidP="004B7872">
      <w:pPr>
        <w:rPr>
          <w:sz w:val="28"/>
          <w:szCs w:val="28"/>
        </w:rPr>
      </w:pPr>
    </w:p>
    <w:p w14:paraId="106ED037" w14:textId="77777777" w:rsidR="008A4633" w:rsidRDefault="008A4633" w:rsidP="00060BDE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</w:t>
      </w:r>
      <w:r w:rsidRPr="008A4633">
        <w:rPr>
          <w:rFonts w:ascii="Times New Roman" w:hAnsi="Times New Roman" w:cs="Times New Roman"/>
          <w:b/>
          <w:sz w:val="28"/>
          <w:szCs w:val="28"/>
        </w:rPr>
        <w:t>ая характе</w:t>
      </w:r>
      <w:r w:rsidR="00D61C21">
        <w:rPr>
          <w:rFonts w:ascii="Times New Roman" w:hAnsi="Times New Roman" w:cs="Times New Roman"/>
          <w:b/>
          <w:sz w:val="28"/>
          <w:szCs w:val="28"/>
        </w:rPr>
        <w:t>ристика 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«Индивидуальный проект».</w:t>
      </w:r>
    </w:p>
    <w:p w14:paraId="06367CAA" w14:textId="77777777" w:rsidR="0081422F" w:rsidRPr="0081422F" w:rsidRDefault="0081422F" w:rsidP="00B664EB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/>
        <w:jc w:val="center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>2</w:t>
      </w:r>
      <w:r w:rsidRPr="0081422F"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>.1. Место дисциплины в структуре основной профессиональной образовательной программы.</w:t>
      </w:r>
    </w:p>
    <w:p w14:paraId="73593F73" w14:textId="77777777" w:rsidR="0081422F" w:rsidRPr="0081422F" w:rsidRDefault="0081422F" w:rsidP="001A4AF2">
      <w:pPr>
        <w:pStyle w:val="a5"/>
        <w:spacing w:after="0" w:line="276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</w:t>
      </w:r>
      <w:r w:rsidR="00D61C21">
        <w:rPr>
          <w:rFonts w:ascii="Times New Roman" w:hAnsi="Times New Roman" w:cs="Times New Roman"/>
          <w:sz w:val="28"/>
          <w:szCs w:val="28"/>
        </w:rPr>
        <w:t>тельная программа учебной дисциплины</w:t>
      </w:r>
      <w:r w:rsidRPr="0081422F">
        <w:rPr>
          <w:rFonts w:ascii="Times New Roman" w:hAnsi="Times New Roman" w:cs="Times New Roman"/>
          <w:sz w:val="28"/>
          <w:szCs w:val="28"/>
        </w:rPr>
        <w:t xml:space="preserve"> «Индивидуальный проект» является обязательной частью общеобразовательного цикла образовательной программы СПО в соответствии с ФГОС</w:t>
      </w:r>
      <w:r w:rsidRPr="0081422F"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 по специальност</w:t>
      </w:r>
      <w:r w:rsidRPr="0081422F">
        <w:rPr>
          <w:rFonts w:ascii="Times New Roman" w:eastAsia="OfficinaSansBookC" w:hAnsi="Times New Roman" w:cs="Times New Roman"/>
          <w:sz w:val="28"/>
          <w:szCs w:val="28"/>
        </w:rPr>
        <w:t xml:space="preserve">и 19.02.11 </w:t>
      </w:r>
      <w:r w:rsidRPr="0081422F">
        <w:rPr>
          <w:rFonts w:ascii="Times New Roman" w:hAnsi="Times New Roman" w:cs="Times New Roman"/>
          <w:sz w:val="28"/>
          <w:szCs w:val="28"/>
        </w:rPr>
        <w:t>«Технология продуктов питания из растительного сырья»</w:t>
      </w:r>
      <w:r w:rsidRPr="0081422F">
        <w:rPr>
          <w:rFonts w:ascii="Times New Roman" w:hAnsi="Times New Roman" w:cs="Times New Roman"/>
          <w:w w:val="95"/>
          <w:sz w:val="28"/>
          <w:szCs w:val="28"/>
        </w:rPr>
        <w:t>.</w:t>
      </w:r>
      <w:r w:rsidRPr="0081422F">
        <w:rPr>
          <w:rFonts w:ascii="Times New Roman" w:hAnsi="Times New Roman" w:cs="Times New Roman"/>
          <w:color w:val="FF0000"/>
          <w:w w:val="95"/>
          <w:sz w:val="28"/>
          <w:szCs w:val="28"/>
        </w:rPr>
        <w:t xml:space="preserve"> </w:t>
      </w:r>
    </w:p>
    <w:p w14:paraId="41E419BC" w14:textId="061EF813" w:rsidR="0081422F" w:rsidRDefault="00D61C21" w:rsidP="001A4A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Трудоемкость учебной дисциплины</w:t>
      </w:r>
      <w:r w:rsidR="0081422F">
        <w:rPr>
          <w:rFonts w:ascii="Times New Roman" w:hAnsi="Times New Roman" w:cs="Times New Roman"/>
        </w:rPr>
        <w:t xml:space="preserve"> </w:t>
      </w:r>
      <w:r w:rsidR="0081422F" w:rsidRPr="0081422F">
        <w:rPr>
          <w:rFonts w:ascii="Times New Roman" w:hAnsi="Times New Roman" w:cs="Times New Roman"/>
        </w:rPr>
        <w:t>«Индивидуальный проект»</w:t>
      </w:r>
      <w:r w:rsidR="0081422F">
        <w:rPr>
          <w:rFonts w:ascii="Times New Roman" w:hAnsi="Times New Roman" w:cs="Times New Roman"/>
        </w:rPr>
        <w:t xml:space="preserve"> </w:t>
      </w:r>
      <w:r w:rsidR="0081422F" w:rsidRPr="00806D48">
        <w:rPr>
          <w:rFonts w:ascii="Times New Roman" w:hAnsi="Times New Roman" w:cs="Times New Roman"/>
        </w:rPr>
        <w:t>сос</w:t>
      </w:r>
      <w:r w:rsidR="0081422F">
        <w:rPr>
          <w:rFonts w:ascii="Times New Roman" w:hAnsi="Times New Roman" w:cs="Times New Roman"/>
        </w:rPr>
        <w:t xml:space="preserve">тавляет 32 часа. </w:t>
      </w:r>
    </w:p>
    <w:p w14:paraId="66BC1DFB" w14:textId="6D1FA5CD" w:rsidR="0081422F" w:rsidRDefault="0081422F" w:rsidP="001A4AF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66670">
        <w:rPr>
          <w:rFonts w:ascii="Times New Roman" w:hAnsi="Times New Roman" w:cs="Times New Roman"/>
        </w:rPr>
        <w:t>Программа ориентирована на сопровождение и поддерж</w:t>
      </w:r>
      <w:r>
        <w:rPr>
          <w:rFonts w:ascii="Times New Roman" w:hAnsi="Times New Roman" w:cs="Times New Roman"/>
        </w:rPr>
        <w:t>ку курса «Индивидуальный проект»</w:t>
      </w:r>
      <w:r w:rsidR="00060BDE">
        <w:rPr>
          <w:rFonts w:ascii="Times New Roman" w:hAnsi="Times New Roman" w:cs="Times New Roman"/>
        </w:rPr>
        <w:t xml:space="preserve"> по учебной дисциплине «Химия</w:t>
      </w:r>
      <w:r w:rsidRPr="00366670">
        <w:rPr>
          <w:rFonts w:ascii="Times New Roman" w:hAnsi="Times New Roman" w:cs="Times New Roman"/>
        </w:rPr>
        <w:t xml:space="preserve">» </w:t>
      </w:r>
      <w:r w:rsidR="00060BDE">
        <w:rPr>
          <w:rFonts w:ascii="Times New Roman" w:hAnsi="Times New Roman" w:cs="Times New Roman"/>
        </w:rPr>
        <w:t>для студентов 1 курса.</w:t>
      </w:r>
      <w:r w:rsidRPr="00366670">
        <w:rPr>
          <w:rFonts w:ascii="Times New Roman" w:hAnsi="Times New Roman" w:cs="Times New Roman"/>
        </w:rPr>
        <w:t xml:space="preserve"> </w:t>
      </w:r>
    </w:p>
    <w:p w14:paraId="59D71A79" w14:textId="77777777" w:rsidR="0081422F" w:rsidRDefault="00060BDE" w:rsidP="001A4AF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66670">
        <w:rPr>
          <w:rFonts w:ascii="Times New Roman" w:hAnsi="Times New Roman" w:cs="Times New Roman"/>
        </w:rPr>
        <w:t xml:space="preserve">Программа может быть использована как основа </w:t>
      </w:r>
      <w:r w:rsidRPr="00B97F48">
        <w:rPr>
          <w:rFonts w:ascii="Times New Roman" w:hAnsi="Times New Roman" w:cs="Times New Roman"/>
        </w:rPr>
        <w:t>проведения процедуры итоговой оценки достижения метапредметных результатов.</w:t>
      </w:r>
    </w:p>
    <w:p w14:paraId="2C1F6A33" w14:textId="77777777" w:rsidR="00060BDE" w:rsidRPr="00060BDE" w:rsidRDefault="00060BDE" w:rsidP="001A4AF2">
      <w:pPr>
        <w:pStyle w:val="a5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BDE">
        <w:rPr>
          <w:rFonts w:ascii="Times New Roman" w:hAnsi="Times New Roman" w:cs="Times New Roman"/>
          <w:b/>
          <w:sz w:val="28"/>
          <w:szCs w:val="28"/>
        </w:rPr>
        <w:t>Цель и планируемые результаты освоения дисциплины:</w:t>
      </w:r>
    </w:p>
    <w:p w14:paraId="4C3A02FD" w14:textId="77777777" w:rsidR="00060BDE" w:rsidRPr="00060BDE" w:rsidRDefault="00060BDE" w:rsidP="001A4AF2">
      <w:pPr>
        <w:pStyle w:val="ConsPlusNormal"/>
        <w:spacing w:before="220" w:line="276" w:lineRule="auto"/>
        <w:ind w:firstLine="540"/>
        <w:jc w:val="both"/>
        <w:rPr>
          <w:rStyle w:val="50"/>
          <w:color w:val="000000"/>
          <w:sz w:val="28"/>
          <w:szCs w:val="28"/>
        </w:rPr>
      </w:pPr>
      <w:r w:rsidRPr="00060BDE">
        <w:rPr>
          <w:rStyle w:val="50"/>
          <w:color w:val="000000"/>
          <w:sz w:val="28"/>
          <w:szCs w:val="28"/>
        </w:rPr>
        <w:t>Целями учебного курса являются:</w:t>
      </w:r>
    </w:p>
    <w:p w14:paraId="6891834B" w14:textId="77777777" w:rsidR="00060BDE" w:rsidRDefault="00060BDE" w:rsidP="001A4AF2">
      <w:pPr>
        <w:pStyle w:val="51"/>
        <w:shd w:val="clear" w:color="auto" w:fill="auto"/>
        <w:spacing w:after="0" w:line="276" w:lineRule="auto"/>
        <w:ind w:firstLine="0"/>
        <w:jc w:val="both"/>
        <w:rPr>
          <w:rStyle w:val="50"/>
          <w:sz w:val="28"/>
          <w:szCs w:val="28"/>
        </w:rPr>
      </w:pPr>
      <w:r>
        <w:rPr>
          <w:rStyle w:val="a9"/>
          <w:b w:val="0"/>
          <w:sz w:val="28"/>
          <w:szCs w:val="28"/>
        </w:rPr>
        <w:t>-</w:t>
      </w:r>
      <w:r w:rsidRPr="00060BDE">
        <w:rPr>
          <w:rStyle w:val="a9"/>
          <w:b w:val="0"/>
          <w:sz w:val="28"/>
          <w:szCs w:val="28"/>
        </w:rPr>
        <w:t>ф</w:t>
      </w:r>
      <w:r w:rsidRPr="00060BDE">
        <w:rPr>
          <w:rStyle w:val="50"/>
          <w:sz w:val="28"/>
          <w:szCs w:val="28"/>
        </w:rPr>
        <w:t>ормирование у обучающихся навыков разработки,</w:t>
      </w:r>
      <w:r w:rsidRPr="00060BDE">
        <w:rPr>
          <w:rStyle w:val="6"/>
          <w:sz w:val="28"/>
          <w:szCs w:val="28"/>
        </w:rPr>
        <w:t xml:space="preserve"> </w:t>
      </w:r>
      <w:r w:rsidRPr="00060BDE">
        <w:rPr>
          <w:rStyle w:val="50"/>
          <w:sz w:val="28"/>
          <w:szCs w:val="28"/>
        </w:rPr>
        <w:t>реализации и общественной презентации результатов индивидуального проекта</w:t>
      </w:r>
      <w:r w:rsidRPr="00060BDE">
        <w:rPr>
          <w:rStyle w:val="6"/>
          <w:sz w:val="28"/>
          <w:szCs w:val="28"/>
        </w:rPr>
        <w:t xml:space="preserve"> </w:t>
      </w:r>
      <w:r w:rsidRPr="00060BDE">
        <w:rPr>
          <w:rStyle w:val="50"/>
          <w:sz w:val="28"/>
          <w:szCs w:val="28"/>
        </w:rPr>
        <w:t>(исследования), направленного на решение научной, личностно и (или) социально</w:t>
      </w:r>
      <w:r w:rsidRPr="00060BDE">
        <w:rPr>
          <w:rStyle w:val="6"/>
          <w:sz w:val="28"/>
          <w:szCs w:val="28"/>
        </w:rPr>
        <w:t xml:space="preserve"> </w:t>
      </w:r>
      <w:r>
        <w:rPr>
          <w:rStyle w:val="50"/>
          <w:sz w:val="28"/>
          <w:szCs w:val="28"/>
        </w:rPr>
        <w:t>значимой проблемы.</w:t>
      </w:r>
    </w:p>
    <w:p w14:paraId="3166B6DA" w14:textId="77777777" w:rsidR="00060BDE" w:rsidRDefault="000B11BD" w:rsidP="001A4AF2">
      <w:pPr>
        <w:pStyle w:val="51"/>
        <w:shd w:val="clear" w:color="auto" w:fill="auto"/>
        <w:spacing w:after="0" w:line="276" w:lineRule="auto"/>
        <w:ind w:firstLine="0"/>
        <w:jc w:val="both"/>
        <w:rPr>
          <w:rStyle w:val="50"/>
          <w:sz w:val="28"/>
          <w:szCs w:val="28"/>
        </w:rPr>
      </w:pPr>
      <w:r>
        <w:rPr>
          <w:rStyle w:val="50"/>
          <w:sz w:val="28"/>
          <w:szCs w:val="28"/>
        </w:rPr>
        <w:t xml:space="preserve">       </w:t>
      </w:r>
      <w:r w:rsidR="00060BDE">
        <w:rPr>
          <w:rStyle w:val="50"/>
          <w:sz w:val="28"/>
          <w:szCs w:val="28"/>
        </w:rPr>
        <w:t>Задачами учебного курса являются</w:t>
      </w:r>
      <w:r>
        <w:rPr>
          <w:rStyle w:val="50"/>
          <w:sz w:val="28"/>
          <w:szCs w:val="28"/>
        </w:rPr>
        <w:t>:</w:t>
      </w:r>
    </w:p>
    <w:p w14:paraId="4C81A488" w14:textId="77777777" w:rsidR="000B11BD" w:rsidRPr="000B11BD" w:rsidRDefault="000B11BD" w:rsidP="001A4AF2">
      <w:pPr>
        <w:pStyle w:val="51"/>
        <w:shd w:val="clear" w:color="auto" w:fill="auto"/>
        <w:tabs>
          <w:tab w:val="left" w:pos="734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0B11BD">
        <w:rPr>
          <w:rStyle w:val="aa"/>
          <w:i w:val="0"/>
          <w:sz w:val="28"/>
          <w:szCs w:val="28"/>
        </w:rPr>
        <w:t>реализовать</w:t>
      </w:r>
      <w:r w:rsidRPr="000B11BD">
        <w:rPr>
          <w:rStyle w:val="50"/>
          <w:sz w:val="28"/>
          <w:szCs w:val="28"/>
        </w:rPr>
        <w:t xml:space="preserve"> требования Стандарта к результатам освоения основной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образовательной программы среднего общего образования;</w:t>
      </w:r>
      <w:r w:rsidRPr="000B11BD">
        <w:rPr>
          <w:rStyle w:val="aa"/>
          <w:sz w:val="28"/>
          <w:szCs w:val="28"/>
        </w:rPr>
        <w:t xml:space="preserve"> сформировать </w:t>
      </w:r>
      <w:r w:rsidRPr="000B11BD">
        <w:rPr>
          <w:rStyle w:val="50"/>
          <w:sz w:val="28"/>
          <w:szCs w:val="28"/>
        </w:rPr>
        <w:t>личностное отношение к социокультурным проблемам и ответственность за их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решение;</w:t>
      </w:r>
    </w:p>
    <w:p w14:paraId="2491DF5B" w14:textId="77777777" w:rsidR="000B11BD" w:rsidRPr="000B11BD" w:rsidRDefault="000B11BD" w:rsidP="001A4AF2">
      <w:pPr>
        <w:pStyle w:val="51"/>
        <w:shd w:val="clear" w:color="auto" w:fill="auto"/>
        <w:tabs>
          <w:tab w:val="left" w:pos="816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0B11BD">
        <w:rPr>
          <w:rStyle w:val="aa"/>
          <w:i w:val="0"/>
          <w:sz w:val="28"/>
          <w:szCs w:val="28"/>
        </w:rPr>
        <w:t>сформировать</w:t>
      </w:r>
      <w:r w:rsidRPr="000B11BD">
        <w:rPr>
          <w:rStyle w:val="50"/>
          <w:sz w:val="28"/>
          <w:szCs w:val="28"/>
        </w:rPr>
        <w:t xml:space="preserve"> у обучающихся систему значимых социальных и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межличностных отношений, ценностно-смысловых установок, отражающих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личностную и гражданскую позицию в деятельности, ценностных ориентаций,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готовности руководствоваться ими в своей деятельности;</w:t>
      </w:r>
    </w:p>
    <w:p w14:paraId="0B3279C2" w14:textId="77777777" w:rsidR="000B11BD" w:rsidRPr="000B11BD" w:rsidRDefault="000B11BD" w:rsidP="001A4AF2">
      <w:pPr>
        <w:pStyle w:val="51"/>
        <w:shd w:val="clear" w:color="auto" w:fill="auto"/>
        <w:tabs>
          <w:tab w:val="left" w:pos="648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0B11BD">
        <w:rPr>
          <w:rStyle w:val="aa"/>
          <w:i w:val="0"/>
          <w:sz w:val="28"/>
          <w:szCs w:val="28"/>
        </w:rPr>
        <w:t>сформировать</w:t>
      </w:r>
      <w:r w:rsidRPr="000B11BD">
        <w:rPr>
          <w:rStyle w:val="50"/>
          <w:i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у обучающихся системные представления и обеспечить опыт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применения методов, технологий и форм организации проектной и учебно-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исследовательской деятельности для достижения практико-ориентированных</w:t>
      </w:r>
      <w:r w:rsidRPr="000B11BD">
        <w:rPr>
          <w:rStyle w:val="6"/>
          <w:sz w:val="28"/>
          <w:szCs w:val="28"/>
        </w:rPr>
        <w:t xml:space="preserve"> </w:t>
      </w:r>
      <w:r w:rsidRPr="000B11BD">
        <w:rPr>
          <w:rStyle w:val="50"/>
          <w:sz w:val="28"/>
          <w:szCs w:val="28"/>
        </w:rPr>
        <w:t>результатов образования;</w:t>
      </w:r>
    </w:p>
    <w:p w14:paraId="2A75B6D5" w14:textId="77777777" w:rsidR="000B11BD" w:rsidRPr="000B11BD" w:rsidRDefault="000B11BD" w:rsidP="001A4AF2">
      <w:pPr>
        <w:pStyle w:val="51"/>
        <w:shd w:val="clear" w:color="auto" w:fill="auto"/>
        <w:tabs>
          <w:tab w:val="left" w:pos="677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0B11BD">
        <w:rPr>
          <w:rStyle w:val="aa"/>
          <w:i w:val="0"/>
          <w:sz w:val="28"/>
          <w:szCs w:val="28"/>
        </w:rPr>
        <w:t>обеспечить</w:t>
      </w:r>
      <w:r w:rsidRPr="000B11BD">
        <w:rPr>
          <w:rStyle w:val="7"/>
          <w:sz w:val="28"/>
          <w:szCs w:val="28"/>
        </w:rPr>
        <w:t xml:space="preserve"> самостоятельное использование обучающимися приобретённых</w:t>
      </w:r>
      <w:r w:rsidRPr="000B11BD">
        <w:rPr>
          <w:rStyle w:val="8"/>
          <w:sz w:val="28"/>
          <w:szCs w:val="28"/>
        </w:rPr>
        <w:t xml:space="preserve"> </w:t>
      </w:r>
      <w:r w:rsidRPr="000B11BD">
        <w:rPr>
          <w:rStyle w:val="7"/>
          <w:sz w:val="28"/>
          <w:szCs w:val="28"/>
        </w:rPr>
        <w:t>компетенций в различных видах деятельности за пределами образовательной</w:t>
      </w:r>
      <w:r w:rsidRPr="000B11BD">
        <w:rPr>
          <w:rStyle w:val="8"/>
          <w:sz w:val="28"/>
          <w:szCs w:val="28"/>
        </w:rPr>
        <w:t xml:space="preserve"> </w:t>
      </w:r>
      <w:r w:rsidRPr="000B11BD">
        <w:rPr>
          <w:rStyle w:val="7"/>
          <w:sz w:val="28"/>
          <w:szCs w:val="28"/>
        </w:rPr>
        <w:t>организации, в том числе в профессиональных и социальных пробах;</w:t>
      </w:r>
    </w:p>
    <w:p w14:paraId="00F3DB6E" w14:textId="77777777" w:rsidR="000B11BD" w:rsidRPr="000B11BD" w:rsidRDefault="000B11BD" w:rsidP="001A4AF2">
      <w:pPr>
        <w:pStyle w:val="51"/>
        <w:shd w:val="clear" w:color="auto" w:fill="auto"/>
        <w:tabs>
          <w:tab w:val="left" w:pos="907"/>
        </w:tabs>
        <w:spacing w:after="0" w:line="276" w:lineRule="auto"/>
        <w:ind w:right="20" w:firstLine="400"/>
        <w:jc w:val="both"/>
        <w:rPr>
          <w:rStyle w:val="7"/>
          <w:sz w:val="28"/>
          <w:szCs w:val="28"/>
        </w:rPr>
      </w:pPr>
      <w:r>
        <w:rPr>
          <w:rStyle w:val="aa"/>
          <w:i w:val="0"/>
          <w:sz w:val="28"/>
          <w:szCs w:val="28"/>
        </w:rPr>
        <w:lastRenderedPageBreak/>
        <w:t>-</w:t>
      </w:r>
      <w:r w:rsidRPr="000B11BD">
        <w:rPr>
          <w:rStyle w:val="aa"/>
          <w:i w:val="0"/>
          <w:sz w:val="28"/>
          <w:szCs w:val="28"/>
        </w:rPr>
        <w:t>повысить</w:t>
      </w:r>
      <w:r w:rsidRPr="000B11BD">
        <w:rPr>
          <w:rStyle w:val="7"/>
          <w:sz w:val="28"/>
          <w:szCs w:val="28"/>
        </w:rPr>
        <w:t xml:space="preserve"> эффективность освоения обучающимися основных</w:t>
      </w:r>
      <w:r w:rsidRPr="000B11BD">
        <w:rPr>
          <w:rStyle w:val="8"/>
          <w:sz w:val="28"/>
          <w:szCs w:val="28"/>
        </w:rPr>
        <w:t xml:space="preserve"> </w:t>
      </w:r>
      <w:r w:rsidRPr="000B11BD">
        <w:rPr>
          <w:rStyle w:val="7"/>
          <w:sz w:val="28"/>
          <w:szCs w:val="28"/>
        </w:rPr>
        <w:t xml:space="preserve">образовательных программ за счёт интегративного характера курса. </w:t>
      </w:r>
    </w:p>
    <w:p w14:paraId="2635BA78" w14:textId="77777777" w:rsidR="001A4AF2" w:rsidRDefault="001A4AF2" w:rsidP="000B11B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color="000000"/>
        </w:rPr>
        <w:sectPr w:rsidR="001A4AF2" w:rsidSect="00D61C21">
          <w:footerReference w:type="default" r:id="rId8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610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5"/>
        <w:gridCol w:w="5160"/>
        <w:gridCol w:w="7695"/>
      </w:tblGrid>
      <w:tr w:rsidR="00EC056F" w:rsidRPr="00BF1F8C" w14:paraId="1B3E153B" w14:textId="77777777" w:rsidTr="00D61C21">
        <w:trPr>
          <w:cantSplit/>
          <w:trHeight w:val="270"/>
        </w:trPr>
        <w:tc>
          <w:tcPr>
            <w:tcW w:w="1755" w:type="dxa"/>
            <w:vMerge w:val="restart"/>
            <w:vAlign w:val="center"/>
          </w:tcPr>
          <w:p w14:paraId="763F4736" w14:textId="77777777" w:rsidR="00EC056F" w:rsidRPr="00BF1F8C" w:rsidRDefault="00EC056F" w:rsidP="00D61C2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855" w:type="dxa"/>
            <w:gridSpan w:val="2"/>
            <w:vAlign w:val="center"/>
          </w:tcPr>
          <w:p w14:paraId="749BE21B" w14:textId="77777777" w:rsidR="00EC056F" w:rsidRPr="00BF1F8C" w:rsidRDefault="00EC056F" w:rsidP="00D61C2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EC056F" w:rsidRPr="00BF1F8C" w14:paraId="1FCC69B2" w14:textId="77777777" w:rsidTr="00D61C21">
        <w:trPr>
          <w:cantSplit/>
          <w:trHeight w:val="836"/>
        </w:trPr>
        <w:tc>
          <w:tcPr>
            <w:tcW w:w="1755" w:type="dxa"/>
            <w:vMerge/>
            <w:vAlign w:val="center"/>
          </w:tcPr>
          <w:p w14:paraId="37C12FCE" w14:textId="77777777" w:rsidR="00EC056F" w:rsidRPr="00BF1F8C" w:rsidRDefault="00EC056F" w:rsidP="00D61C21">
            <w:pP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14:paraId="0953D498" w14:textId="77777777" w:rsidR="00EC056F" w:rsidRPr="00BF1F8C" w:rsidRDefault="00EC056F" w:rsidP="00D61C21">
            <w:pPr>
              <w:jc w:val="center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695" w:type="dxa"/>
            <w:vAlign w:val="center"/>
          </w:tcPr>
          <w:p w14:paraId="700F8E21" w14:textId="77777777" w:rsidR="00EC056F" w:rsidRPr="00BF1F8C" w:rsidRDefault="00EC056F" w:rsidP="00D61C2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C056F" w:rsidRPr="00BF1F8C" w14:paraId="52E34FEC" w14:textId="77777777" w:rsidTr="00D61C21">
        <w:trPr>
          <w:trHeight w:val="674"/>
        </w:trPr>
        <w:tc>
          <w:tcPr>
            <w:tcW w:w="1755" w:type="dxa"/>
          </w:tcPr>
          <w:p w14:paraId="7FFFA61B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 01.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60" w:type="dxa"/>
          </w:tcPr>
          <w:p w14:paraId="0D944EDA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0DA1AA2F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0A8E44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6007B3A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,</w:t>
            </w:r>
          </w:p>
          <w:p w14:paraId="1B844693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3C943B76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а)</w:t>
            </w:r>
            <w:r w:rsidRPr="00BF1F8C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B9F157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; </w:t>
            </w:r>
          </w:p>
          <w:p w14:paraId="016C576C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4628248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422CD8E7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4D89E59B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E3A38A3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A9B8A13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б) базовые исследовательские действия:</w:t>
            </w:r>
          </w:p>
          <w:p w14:paraId="1C0CD1F9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-владеть навыками учебно-исследовательской и проектной деятельности, навыками разрешения проблем;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DFF37B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8C8E19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F343BCF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01E74F2B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интегрировать знания из разных предметных областей;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D4C55E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-выдвигать новые идеи, предлагать оригинальные подходы и решения;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A46916" w14:textId="77777777" w:rsidR="00EC056F" w:rsidRPr="00BF1F8C" w:rsidRDefault="00EC056F" w:rsidP="00D61C21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</w:tc>
        <w:tc>
          <w:tcPr>
            <w:tcW w:w="7695" w:type="dxa"/>
          </w:tcPr>
          <w:p w14:paraId="10605BD8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      </w:r>
            <w:proofErr w:type="spellStart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5BB021D8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0F0F340A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554C0B9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6164B2C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6F2AAAB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применением.</w:t>
            </w:r>
          </w:p>
        </w:tc>
      </w:tr>
      <w:tr w:rsidR="00EC056F" w:rsidRPr="00BF1F8C" w14:paraId="5D434940" w14:textId="77777777" w:rsidTr="00D61C21">
        <w:trPr>
          <w:trHeight w:val="674"/>
        </w:trPr>
        <w:tc>
          <w:tcPr>
            <w:tcW w:w="1755" w:type="dxa"/>
          </w:tcPr>
          <w:p w14:paraId="757DE1E1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02.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 и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5160" w:type="dxa"/>
          </w:tcPr>
          <w:p w14:paraId="794F6A13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76A5461F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D8010C4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 xml:space="preserve">людьми и познания мира; </w:t>
            </w:r>
          </w:p>
          <w:p w14:paraId="751012A1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4A7AC1E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F82B7AB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работа с информацией:</w:t>
            </w:r>
          </w:p>
          <w:p w14:paraId="44CCDA83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1E7A0B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E0C7C9F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-оценивать достоверность, легитимность информации, ее соответствие правовым и морально-этическим нормам;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30159CD5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82E6348" w14:textId="77777777" w:rsidR="00EC056F" w:rsidRPr="00BF1F8C" w:rsidRDefault="00EC056F" w:rsidP="00D61C21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;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</w:tcPr>
          <w:p w14:paraId="36A39B1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3D80DA2E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133EEBFB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6FEFCAC8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применением.</w:t>
            </w:r>
          </w:p>
        </w:tc>
      </w:tr>
      <w:tr w:rsidR="00EC056F" w:rsidRPr="00BF1F8C" w14:paraId="7D70DAD3" w14:textId="77777777" w:rsidTr="00D61C21">
        <w:trPr>
          <w:trHeight w:val="674"/>
        </w:trPr>
        <w:tc>
          <w:tcPr>
            <w:tcW w:w="1755" w:type="dxa"/>
          </w:tcPr>
          <w:p w14:paraId="795DF9FB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Эффективно взаимодейство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вать и работать в коллективе и команде</w:t>
            </w:r>
          </w:p>
        </w:tc>
        <w:tc>
          <w:tcPr>
            <w:tcW w:w="5160" w:type="dxa"/>
          </w:tcPr>
          <w:p w14:paraId="254C1B4E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-готовность к саморазвитию, самостоятельности и самоопределению;</w:t>
            </w:r>
          </w:p>
          <w:p w14:paraId="73C04265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-овладение навыками учебно-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исследовательской, проектной и социальной деятельности;</w:t>
            </w:r>
          </w:p>
          <w:p w14:paraId="31C00C56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2FA60B98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б) 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1017A395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-понимать и использовать преимущества командной и индивидуальной работы;</w:t>
            </w:r>
          </w:p>
          <w:p w14:paraId="75EB4B0A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EAABC83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570ECD6C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DEB8E49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0BE6F80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г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 принятие себя и других людей:</w:t>
            </w:r>
          </w:p>
          <w:p w14:paraId="24C8210C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2CA88EE5" w14:textId="77777777" w:rsidR="00EC056F" w:rsidRPr="00BF1F8C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-признавать свое право и право других людей на ошибки;</w:t>
            </w:r>
          </w:p>
          <w:p w14:paraId="597EBBBF" w14:textId="77777777" w:rsidR="00EC056F" w:rsidRPr="00BF1F8C" w:rsidRDefault="00EC056F" w:rsidP="00D61C21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7695" w:type="dxa"/>
          </w:tcPr>
          <w:p w14:paraId="6DF57AB1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результатов.</w:t>
            </w:r>
          </w:p>
        </w:tc>
      </w:tr>
      <w:tr w:rsidR="00EC056F" w:rsidRPr="00BF1F8C" w14:paraId="2C799E1E" w14:textId="77777777" w:rsidTr="00D61C21">
        <w:trPr>
          <w:trHeight w:val="674"/>
        </w:trPr>
        <w:tc>
          <w:tcPr>
            <w:tcW w:w="1755" w:type="dxa"/>
          </w:tcPr>
          <w:p w14:paraId="6D87BAAC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07.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60" w:type="dxa"/>
          </w:tcPr>
          <w:p w14:paraId="0B115997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33A6A822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B8CF59F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-планирование и осуществление действий в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окружающей среде на основе знания целей устойчивого развития человечества;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B7A35D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502EF04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-умение прогнозировать неблагоприятные экологические последствия предпринимаемых действий, предотвращать их;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C984A30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-расширение опыта деятельности экологической направленности;</w:t>
            </w:r>
            <w:r w:rsidRPr="00BF1F8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62F632" w14:textId="77777777" w:rsidR="00EC056F" w:rsidRPr="00BF1F8C" w:rsidRDefault="00EC056F" w:rsidP="00D61C21">
            <w:pPr>
              <w:tabs>
                <w:tab w:val="left" w:pos="425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7695" w:type="dxa"/>
          </w:tcPr>
          <w:p w14:paraId="248B9F14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B627D9D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-уметь соблюдать правила экологически целесообразного поведения в </w:t>
            </w:r>
            <w:r w:rsidRPr="00BF1F8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концентрации.</w:t>
            </w:r>
          </w:p>
        </w:tc>
      </w:tr>
      <w:tr w:rsidR="00EC056F" w:rsidRPr="00BF1F8C" w14:paraId="37CE368F" w14:textId="77777777" w:rsidTr="00D61C21">
        <w:trPr>
          <w:trHeight w:val="674"/>
        </w:trPr>
        <w:tc>
          <w:tcPr>
            <w:tcW w:w="1755" w:type="dxa"/>
          </w:tcPr>
          <w:p w14:paraId="50B3B393" w14:textId="77777777" w:rsidR="00EC056F" w:rsidRPr="00EB42CA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ПК</w:t>
            </w:r>
          </w:p>
        </w:tc>
        <w:tc>
          <w:tcPr>
            <w:tcW w:w="12855" w:type="dxa"/>
            <w:gridSpan w:val="2"/>
          </w:tcPr>
          <w:p w14:paraId="18FCDD9B" w14:textId="77777777" w:rsidR="00EC056F" w:rsidRPr="00EB42CA" w:rsidRDefault="00EC056F" w:rsidP="00D61C2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B42CA">
              <w:rPr>
                <w:rFonts w:ascii="Times New Roman" w:hAnsi="Times New Roman"/>
                <w:b/>
                <w:iCs/>
                <w:sz w:val="24"/>
                <w:szCs w:val="24"/>
              </w:rPr>
              <w:t>Планируемые результаты освоения дисциплины.</w:t>
            </w:r>
          </w:p>
        </w:tc>
      </w:tr>
      <w:tr w:rsidR="00EC056F" w:rsidRPr="00BF1F8C" w14:paraId="1082680B" w14:textId="77777777" w:rsidTr="00D61C21">
        <w:trPr>
          <w:trHeight w:val="674"/>
        </w:trPr>
        <w:tc>
          <w:tcPr>
            <w:tcW w:w="1755" w:type="dxa"/>
          </w:tcPr>
          <w:p w14:paraId="7D0FEF13" w14:textId="77777777" w:rsidR="00EC056F" w:rsidRPr="00F47CEC" w:rsidRDefault="00EC056F" w:rsidP="00D61C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ПК </w:t>
            </w:r>
            <w:r w:rsidRPr="00F47CE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19.02.11 </w:t>
            </w:r>
            <w:r w:rsidRPr="00F47CEC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«Технология продуктов питания из растительного сырья»</w:t>
            </w:r>
          </w:p>
          <w:p w14:paraId="6753B804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0" w:type="dxa"/>
            <w:vMerge w:val="restart"/>
          </w:tcPr>
          <w:p w14:paraId="11C76512" w14:textId="77777777" w:rsidR="00EC056F" w:rsidRPr="00B36D6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самостоятельно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формулировать и анализировать проблему;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297D216E" w14:textId="77777777" w:rsidR="00EC056F" w:rsidRPr="00B36D61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-уметь сравнивать, классифицировать и обобщать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; </w:t>
            </w:r>
          </w:p>
          <w:p w14:paraId="40785426" w14:textId="77777777" w:rsidR="00EC056F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634111D1" w14:textId="77777777" w:rsidR="00EC056F" w:rsidRPr="00B36D61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52555ADD" w14:textId="77777777" w:rsidR="00EC056F" w:rsidRPr="00B36D6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получать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 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различных источников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, самостоятельно осуществлять поиск, анализ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информации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ее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систематизацию и интерпретацию;</w:t>
            </w:r>
          </w:p>
          <w:p w14:paraId="2F8BA541" w14:textId="77777777" w:rsidR="00EC056F" w:rsidRPr="00B36D6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достоверность, информации, ее соответствие правовым и морально-этическим нормам;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1B4F87B5" w14:textId="77777777" w:rsidR="00EC056F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515DD1B" w14:textId="77777777" w:rsidR="00EC056F" w:rsidRPr="00B36D61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методы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командной и индивидуальной работы;</w:t>
            </w:r>
          </w:p>
          <w:p w14:paraId="42D0310C" w14:textId="77777777" w:rsidR="00EC056F" w:rsidRPr="00B36D61" w:rsidRDefault="00EC056F" w:rsidP="00D61C21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составлять план действий,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определять ход совместных действий, анализировать  результаты совместной работы.</w:t>
            </w:r>
          </w:p>
          <w:p w14:paraId="47F663D7" w14:textId="77777777" w:rsidR="00EC056F" w:rsidRPr="00B36D6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сформированность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понимания химических явлений и процессов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5260F7B6" w14:textId="77777777" w:rsidR="00EC056F" w:rsidRPr="005C744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знание химических элементов и их соединений, их строение и применение;</w:t>
            </w:r>
          </w:p>
          <w:p w14:paraId="6D0BDB54" w14:textId="77777777" w:rsidR="00EC056F" w:rsidRPr="00B36D61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EA1A07" w14:textId="77777777" w:rsidR="00EC056F" w:rsidRPr="00BF1F8C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7695" w:type="dxa"/>
            <w:vMerge w:val="restart"/>
          </w:tcPr>
          <w:p w14:paraId="01F569C5" w14:textId="77777777" w:rsidR="00EC056F" w:rsidRPr="00946DD5" w:rsidRDefault="00EC056F" w:rsidP="00D61C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  <w:p w14:paraId="3EE75B58" w14:textId="77777777" w:rsidR="00EC056F" w:rsidRPr="00946DD5" w:rsidRDefault="00EC056F" w:rsidP="00D61C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  <w:p w14:paraId="4CA82253" w14:textId="77777777" w:rsidR="00EC056F" w:rsidRPr="00946DD5" w:rsidRDefault="00EC056F" w:rsidP="00D61C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14:paraId="6939B573" w14:textId="77777777" w:rsidR="00EC056F" w:rsidRPr="00946DD5" w:rsidRDefault="00EC056F" w:rsidP="00D61C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4) сформированность умения давать количественные оценки и проводить расчеты по химическим формулам и уравнениям;</w:t>
            </w:r>
          </w:p>
          <w:p w14:paraId="65F2DACF" w14:textId="77777777" w:rsidR="00EC056F" w:rsidRPr="00946DD5" w:rsidRDefault="00EC056F" w:rsidP="00D61C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t xml:space="preserve"> 5) владение правилами техники безопасности при использовании химических веществ; </w:t>
            </w:r>
          </w:p>
          <w:p w14:paraId="30C135D4" w14:textId="77777777" w:rsidR="00EC056F" w:rsidRPr="00B36D61" w:rsidRDefault="00EC056F" w:rsidP="00D61C21">
            <w:pPr>
              <w:spacing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сформированность собственной позиции по отношению к химической информации, получаемой из разных источников; 7) для обучающихся с ограниченными возможностями здоровья овладение основными доступными методами научного познания.</w:t>
            </w:r>
          </w:p>
          <w:p w14:paraId="7F3ADECD" w14:textId="77777777" w:rsidR="00EC056F" w:rsidRPr="00BF1F8C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60A62640" w14:textId="77777777" w:rsidTr="00D61C21">
        <w:trPr>
          <w:trHeight w:val="674"/>
        </w:trPr>
        <w:tc>
          <w:tcPr>
            <w:tcW w:w="1755" w:type="dxa"/>
          </w:tcPr>
          <w:p w14:paraId="75DE345A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1.1</w:t>
            </w:r>
          </w:p>
          <w:p w14:paraId="688B5009" w14:textId="77777777" w:rsidR="00EC056F" w:rsidRPr="005D4667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D46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техническое обслуживание. технологического оборудования для производства продуктов питания из растительного </w:t>
            </w:r>
            <w:r w:rsidRPr="005D4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сырья в соответствии с эксплуатационной документацией.</w:t>
            </w:r>
          </w:p>
        </w:tc>
        <w:tc>
          <w:tcPr>
            <w:tcW w:w="5160" w:type="dxa"/>
            <w:vMerge/>
          </w:tcPr>
          <w:p w14:paraId="438A667A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2F8A1DCE" w14:textId="77777777" w:rsidR="00EC056F" w:rsidRPr="005D4667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7DE42667" w14:textId="77777777" w:rsidTr="00D61C21">
        <w:trPr>
          <w:trHeight w:val="674"/>
        </w:trPr>
        <w:tc>
          <w:tcPr>
            <w:tcW w:w="1755" w:type="dxa"/>
          </w:tcPr>
          <w:p w14:paraId="61164ADA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1.2</w:t>
            </w:r>
          </w:p>
          <w:p w14:paraId="2F4272B9" w14:textId="77777777" w:rsidR="00EC056F" w:rsidRPr="00BF1F8C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технологические операции по хранению и переработке зерна и семян в соответствии с технологическими </w:t>
            </w:r>
            <w:proofErr w:type="spellStart"/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инструкиям</w:t>
            </w:r>
            <w:proofErr w:type="spellEnd"/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60" w:type="dxa"/>
            <w:vMerge/>
          </w:tcPr>
          <w:p w14:paraId="233801C5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36A89EE2" w14:textId="77777777" w:rsidR="00EC056F" w:rsidRPr="00C46B88" w:rsidRDefault="00EC056F" w:rsidP="00D61C2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72C681D2" w14:textId="77777777" w:rsidTr="00D61C21">
        <w:trPr>
          <w:trHeight w:val="674"/>
        </w:trPr>
        <w:tc>
          <w:tcPr>
            <w:tcW w:w="1755" w:type="dxa"/>
          </w:tcPr>
          <w:p w14:paraId="34A2499C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2.1.</w:t>
            </w:r>
          </w:p>
          <w:p w14:paraId="50EEB9D1" w14:textId="77777777" w:rsidR="00EC056F" w:rsidRPr="005D4667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Организационно- технологическое обеспечение производства хранения и переработки зерна и семян на автоматизированных технологических линиях.</w:t>
            </w:r>
          </w:p>
        </w:tc>
        <w:tc>
          <w:tcPr>
            <w:tcW w:w="5160" w:type="dxa"/>
            <w:vMerge/>
          </w:tcPr>
          <w:p w14:paraId="715B6016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5982320A" w14:textId="77777777" w:rsidR="00EC056F" w:rsidRPr="00C46B88" w:rsidRDefault="00EC056F" w:rsidP="00D61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442A87E6" w14:textId="77777777" w:rsidTr="00D61C21">
        <w:trPr>
          <w:trHeight w:val="674"/>
        </w:trPr>
        <w:tc>
          <w:tcPr>
            <w:tcW w:w="1755" w:type="dxa"/>
          </w:tcPr>
          <w:p w14:paraId="446F4D79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ПК 2.2</w:t>
            </w:r>
          </w:p>
          <w:p w14:paraId="7CFC0248" w14:textId="77777777" w:rsidR="00EC056F" w:rsidRPr="005D4667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технологическое обеспечение процессов хранения и переработки зерна и семян.</w:t>
            </w:r>
          </w:p>
        </w:tc>
        <w:tc>
          <w:tcPr>
            <w:tcW w:w="5160" w:type="dxa"/>
            <w:vMerge/>
          </w:tcPr>
          <w:p w14:paraId="6AF07080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 w:val="restart"/>
          </w:tcPr>
          <w:p w14:paraId="2518D184" w14:textId="77777777" w:rsidR="00EC056F" w:rsidRPr="00C46B88" w:rsidRDefault="00EC056F" w:rsidP="00D61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4B99297B" w14:textId="77777777" w:rsidTr="00D61C21">
        <w:trPr>
          <w:trHeight w:val="674"/>
        </w:trPr>
        <w:tc>
          <w:tcPr>
            <w:tcW w:w="1755" w:type="dxa"/>
          </w:tcPr>
          <w:p w14:paraId="2EAC5F51" w14:textId="77777777" w:rsidR="00EC056F" w:rsidRPr="005D4667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Проводить организационно- технические мероприятия для обеспечения лабораторного контроля качества и безопасности сырья, 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5160" w:type="dxa"/>
            <w:vMerge w:val="restart"/>
            <w:tcBorders>
              <w:top w:val="nil"/>
            </w:tcBorders>
          </w:tcPr>
          <w:p w14:paraId="25D17B52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</w:tcPr>
          <w:p w14:paraId="7074CAE8" w14:textId="77777777" w:rsidR="00EC056F" w:rsidRPr="00C46B88" w:rsidRDefault="00EC056F" w:rsidP="00D61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4D4AF16D" w14:textId="77777777" w:rsidTr="00D61C21"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14:paraId="4DD92F9F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90D0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3.2</w:t>
            </w:r>
          </w:p>
          <w:p w14:paraId="2004BBBC" w14:textId="77777777" w:rsidR="00EC056F" w:rsidRPr="005D4667" w:rsidRDefault="00EC056F" w:rsidP="00D61C2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лабораторные исследования качества и </w:t>
            </w:r>
            <w:r w:rsidRPr="00C46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сырья, </w:t>
            </w:r>
          </w:p>
        </w:tc>
        <w:tc>
          <w:tcPr>
            <w:tcW w:w="5160" w:type="dxa"/>
            <w:vMerge/>
            <w:tcBorders>
              <w:bottom w:val="single" w:sz="4" w:space="0" w:color="auto"/>
            </w:tcBorders>
          </w:tcPr>
          <w:p w14:paraId="70A2CE05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vMerge/>
            <w:tcBorders>
              <w:bottom w:val="single" w:sz="4" w:space="0" w:color="auto"/>
            </w:tcBorders>
          </w:tcPr>
          <w:p w14:paraId="30C694E5" w14:textId="77777777" w:rsidR="00EC056F" w:rsidRPr="00C46B88" w:rsidRDefault="00EC056F" w:rsidP="00D61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56F" w:rsidRPr="00BF1F8C" w14:paraId="59C89809" w14:textId="77777777" w:rsidTr="00D61C21">
        <w:trPr>
          <w:trHeight w:val="6593"/>
        </w:trPr>
        <w:tc>
          <w:tcPr>
            <w:tcW w:w="1755" w:type="dxa"/>
            <w:tcBorders>
              <w:top w:val="single" w:sz="4" w:space="0" w:color="auto"/>
            </w:tcBorders>
          </w:tcPr>
          <w:p w14:paraId="4F1CD370" w14:textId="77777777" w:rsidR="00EC056F" w:rsidRPr="00090D01" w:rsidRDefault="00EC056F" w:rsidP="00D61C2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C46B88">
              <w:rPr>
                <w:rFonts w:ascii="Times New Roman" w:hAnsi="Times New Roman" w:cs="Times New Roman"/>
                <w:sz w:val="24"/>
                <w:szCs w:val="24"/>
              </w:rPr>
              <w:t>полуфабрикатов и готовой продукции в процессе производства продуктов питания из растительного сырья.</w:t>
            </w:r>
          </w:p>
        </w:tc>
        <w:tc>
          <w:tcPr>
            <w:tcW w:w="5160" w:type="dxa"/>
            <w:tcBorders>
              <w:top w:val="single" w:sz="4" w:space="0" w:color="auto"/>
            </w:tcBorders>
          </w:tcPr>
          <w:p w14:paraId="1FE85EA9" w14:textId="77777777" w:rsidR="00EC056F" w:rsidRDefault="00EC056F" w:rsidP="00D61C21">
            <w:pPr>
              <w:ind w:firstLine="201"/>
              <w:contextualSpacing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  <w:tc>
          <w:tcPr>
            <w:tcW w:w="7695" w:type="dxa"/>
            <w:tcBorders>
              <w:top w:val="single" w:sz="4" w:space="0" w:color="auto"/>
            </w:tcBorders>
          </w:tcPr>
          <w:p w14:paraId="30842D3F" w14:textId="77777777" w:rsidR="00EC056F" w:rsidRPr="00C46B88" w:rsidRDefault="00EC056F" w:rsidP="00D61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7D7C6A" w14:textId="77777777" w:rsidR="001A4AF2" w:rsidRPr="001A4AF2" w:rsidRDefault="001A4AF2" w:rsidP="001A4AF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0C1AE4F9" w14:textId="77777777" w:rsidR="001A4AF2" w:rsidRPr="001A4AF2" w:rsidRDefault="001A4AF2" w:rsidP="001A4AF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Times New Roman" w:eastAsia="OfficinaSansBookC" w:hAnsi="Times New Roman" w:cs="Times New Roman"/>
          <w:b/>
          <w:sz w:val="28"/>
          <w:szCs w:val="28"/>
        </w:rPr>
        <w:sectPr w:rsidR="001A4AF2" w:rsidRPr="001A4AF2" w:rsidSect="00EC056F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14:paraId="7ECEDEAC" w14:textId="77777777" w:rsidR="000B11BD" w:rsidRDefault="00C73470" w:rsidP="004C717E">
      <w:pPr>
        <w:pStyle w:val="a5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993"/>
        <w:jc w:val="center"/>
        <w:rPr>
          <w:rFonts w:ascii="Times New Roman" w:hAnsi="Times New Roman" w:cs="Times New Roman"/>
          <w:b/>
          <w:bCs/>
          <w:sz w:val="28"/>
          <w:szCs w:val="28"/>
          <w:u w:color="000000"/>
        </w:rPr>
      </w:pPr>
      <w:r w:rsidRPr="00C73470">
        <w:rPr>
          <w:rFonts w:ascii="Times New Roman" w:hAnsi="Times New Roman" w:cs="Times New Roman"/>
          <w:b/>
          <w:bCs/>
          <w:sz w:val="28"/>
          <w:szCs w:val="28"/>
          <w:u w:color="000000"/>
        </w:rPr>
        <w:lastRenderedPageBreak/>
        <w:t>Структура</w:t>
      </w:r>
      <w:r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</w:t>
      </w:r>
      <w:r w:rsidRPr="00C73470"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и</w:t>
      </w:r>
      <w:r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</w:t>
      </w:r>
      <w:r w:rsidRPr="00C73470"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содержание</w:t>
      </w:r>
      <w:r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</w:t>
      </w:r>
      <w:r w:rsidR="00D61C21"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учебной дисциплины</w:t>
      </w:r>
      <w:r w:rsidRPr="00C73470">
        <w:rPr>
          <w:rFonts w:ascii="Times New Roman" w:hAnsi="Times New Roman" w:cs="Times New Roman"/>
          <w:b/>
          <w:bCs/>
          <w:sz w:val="28"/>
          <w:szCs w:val="28"/>
          <w:u w:color="000000"/>
        </w:rPr>
        <w:t>.</w:t>
      </w:r>
    </w:p>
    <w:p w14:paraId="614171DB" w14:textId="77777777" w:rsidR="00C73470" w:rsidRDefault="00C73470" w:rsidP="00C73470">
      <w:pPr>
        <w:pStyle w:val="a5"/>
        <w:spacing w:after="240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3</w:t>
      </w:r>
      <w:r w:rsidRPr="00C73470">
        <w:rPr>
          <w:rFonts w:ascii="Times New Roman" w:eastAsia="OfficinaSansBookC" w:hAnsi="Times New Roman" w:cs="Times New Roman"/>
          <w:b/>
          <w:sz w:val="28"/>
          <w:szCs w:val="28"/>
        </w:rPr>
        <w:t>.1. Объем дисциплины и виды учебной работы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.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76"/>
        <w:gridCol w:w="2204"/>
      </w:tblGrid>
      <w:tr w:rsidR="00C73470" w:rsidRPr="00806D48" w14:paraId="11FF7908" w14:textId="77777777" w:rsidTr="00D61C21">
        <w:trPr>
          <w:trHeight w:val="491"/>
        </w:trPr>
        <w:tc>
          <w:tcPr>
            <w:tcW w:w="3685" w:type="pct"/>
          </w:tcPr>
          <w:p w14:paraId="26B9C4B0" w14:textId="77777777" w:rsidR="00C73470" w:rsidRPr="00806D48" w:rsidRDefault="00C73470" w:rsidP="00D61C21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06D48">
              <w:rPr>
                <w:rFonts w:ascii="Times New Roman" w:hAnsi="Times New Roman" w:cs="Times New Roman"/>
              </w:rPr>
              <w:t>Вид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D48">
              <w:rPr>
                <w:rFonts w:ascii="Times New Roman" w:hAnsi="Times New Roman" w:cs="Times New Roman"/>
              </w:rPr>
              <w:t>учебной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D48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1315" w:type="pct"/>
          </w:tcPr>
          <w:p w14:paraId="3FBB5D84" w14:textId="77777777" w:rsidR="00C73470" w:rsidRPr="00806D48" w:rsidRDefault="00C73470" w:rsidP="00D61C21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06D48">
              <w:rPr>
                <w:rFonts w:ascii="Times New Roman" w:hAnsi="Times New Roman" w:cs="Times New Roman"/>
              </w:rPr>
              <w:t>Объем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06D48">
              <w:rPr>
                <w:rFonts w:ascii="Times New Roman" w:hAnsi="Times New Roman" w:cs="Times New Roman"/>
              </w:rPr>
              <w:t>часах</w:t>
            </w:r>
            <w:proofErr w:type="spellEnd"/>
          </w:p>
        </w:tc>
      </w:tr>
      <w:tr w:rsidR="00C73470" w:rsidRPr="00806D48" w14:paraId="378D7017" w14:textId="77777777" w:rsidTr="00D61C21">
        <w:trPr>
          <w:trHeight w:val="488"/>
        </w:trPr>
        <w:tc>
          <w:tcPr>
            <w:tcW w:w="3685" w:type="pct"/>
          </w:tcPr>
          <w:p w14:paraId="10D2E6D9" w14:textId="77777777" w:rsidR="00C73470" w:rsidRPr="00806D48" w:rsidRDefault="00C73470" w:rsidP="00D61C21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06D48">
              <w:rPr>
                <w:rFonts w:ascii="Times New Roman" w:hAnsi="Times New Roman" w:cs="Times New Roman"/>
              </w:rPr>
              <w:t>Объем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D48">
              <w:rPr>
                <w:rFonts w:ascii="Times New Roman" w:hAnsi="Times New Roman" w:cs="Times New Roman"/>
              </w:rPr>
              <w:t>образовательной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D48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806D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D48">
              <w:rPr>
                <w:rFonts w:ascii="Times New Roman" w:hAnsi="Times New Roman" w:cs="Times New Roman"/>
              </w:rPr>
              <w:t>дисциплины</w:t>
            </w:r>
            <w:proofErr w:type="spellEnd"/>
          </w:p>
        </w:tc>
        <w:tc>
          <w:tcPr>
            <w:tcW w:w="1315" w:type="pct"/>
          </w:tcPr>
          <w:p w14:paraId="05EEDC7E" w14:textId="77777777" w:rsidR="00C73470" w:rsidRPr="00C73470" w:rsidRDefault="00C73470" w:rsidP="00D61C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EC056F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EC056F" w:rsidRPr="00806D48" w14:paraId="0D67036C" w14:textId="77777777" w:rsidTr="00D61C21">
        <w:trPr>
          <w:trHeight w:val="488"/>
        </w:trPr>
        <w:tc>
          <w:tcPr>
            <w:tcW w:w="3685" w:type="pct"/>
          </w:tcPr>
          <w:p w14:paraId="4812038A" w14:textId="77777777" w:rsidR="00EC056F" w:rsidRPr="00EC056F" w:rsidRDefault="00EC056F" w:rsidP="00D61C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Защита проекта</w:t>
            </w:r>
          </w:p>
        </w:tc>
        <w:tc>
          <w:tcPr>
            <w:tcW w:w="1315" w:type="pct"/>
          </w:tcPr>
          <w:p w14:paraId="761E8F29" w14:textId="77777777" w:rsidR="00EC056F" w:rsidRPr="00EC056F" w:rsidRDefault="00EC056F" w:rsidP="00D61C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C73470" w:rsidRPr="00806D48" w14:paraId="0C9F2E05" w14:textId="77777777" w:rsidTr="00D61C21">
        <w:trPr>
          <w:trHeight w:val="488"/>
        </w:trPr>
        <w:tc>
          <w:tcPr>
            <w:tcW w:w="3685" w:type="pct"/>
          </w:tcPr>
          <w:p w14:paraId="43FAEC86" w14:textId="77777777" w:rsidR="00C73470" w:rsidRPr="00C73470" w:rsidRDefault="00C73470" w:rsidP="00D61C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  <w:tc>
          <w:tcPr>
            <w:tcW w:w="1315" w:type="pct"/>
          </w:tcPr>
          <w:p w14:paraId="0C50A38E" w14:textId="77777777" w:rsidR="00C73470" w:rsidRPr="00C73470" w:rsidRDefault="00C73470" w:rsidP="00D61C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</w:tr>
    </w:tbl>
    <w:p w14:paraId="51B52878" w14:textId="77777777" w:rsidR="00C73470" w:rsidRPr="00C73470" w:rsidRDefault="00C73470" w:rsidP="00C73470">
      <w:pPr>
        <w:pStyle w:val="a5"/>
        <w:spacing w:after="240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2DDE5558" w14:textId="77777777" w:rsidR="00C73470" w:rsidRDefault="00C73470" w:rsidP="00C73470">
      <w:pPr>
        <w:pStyle w:val="a5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993"/>
        <w:jc w:val="both"/>
        <w:rPr>
          <w:rFonts w:ascii="Times New Roman" w:hAnsi="Times New Roman" w:cs="Times New Roman"/>
          <w:b/>
          <w:bCs/>
          <w:sz w:val="28"/>
          <w:szCs w:val="28"/>
          <w:u w:color="000000"/>
        </w:rPr>
      </w:pPr>
    </w:p>
    <w:p w14:paraId="457CCAF7" w14:textId="77777777" w:rsidR="00C73470" w:rsidRDefault="00C73470" w:rsidP="00C734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993"/>
        <w:jc w:val="both"/>
        <w:rPr>
          <w:rFonts w:ascii="Times New Roman" w:hAnsi="Times New Roman" w:cs="Times New Roman"/>
          <w:b/>
          <w:bCs/>
          <w:sz w:val="28"/>
          <w:szCs w:val="28"/>
          <w:u w:color="000000"/>
        </w:rPr>
      </w:pPr>
    </w:p>
    <w:p w14:paraId="5F832FD5" w14:textId="77777777" w:rsidR="00C73470" w:rsidRPr="00C73470" w:rsidRDefault="00C73470" w:rsidP="00C734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993"/>
        <w:jc w:val="both"/>
        <w:rPr>
          <w:rFonts w:ascii="Times New Roman" w:hAnsi="Times New Roman" w:cs="Times New Roman"/>
          <w:b/>
          <w:bCs/>
          <w:sz w:val="28"/>
          <w:szCs w:val="28"/>
          <w:u w:color="000000"/>
        </w:rPr>
        <w:sectPr w:rsidR="00C73470" w:rsidRPr="00C73470" w:rsidSect="00C73470">
          <w:pgSz w:w="11906" w:h="16838"/>
          <w:pgMar w:top="1134" w:right="1841" w:bottom="1134" w:left="1701" w:header="708" w:footer="708" w:gutter="0"/>
          <w:cols w:space="708"/>
          <w:docGrid w:linePitch="360"/>
        </w:sectPr>
      </w:pPr>
    </w:p>
    <w:p w14:paraId="46CEF0DF" w14:textId="72288C73" w:rsidR="00FB1ACC" w:rsidRDefault="00EC056F" w:rsidP="00FB1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ACC">
        <w:rPr>
          <w:rFonts w:ascii="Times New Roman" w:hAnsi="Times New Roman" w:cs="Times New Roman"/>
          <w:b/>
          <w:bCs/>
          <w:sz w:val="28"/>
          <w:szCs w:val="28"/>
          <w:u w:color="000000"/>
        </w:rPr>
        <w:lastRenderedPageBreak/>
        <w:t>3.2.</w:t>
      </w:r>
      <w:r w:rsidR="00D61C21"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Тематическое</w:t>
      </w:r>
      <w:r w:rsidRPr="00FB1ACC">
        <w:rPr>
          <w:rFonts w:ascii="Times New Roman" w:hAnsi="Times New Roman" w:cs="Times New Roman"/>
          <w:b/>
          <w:bCs/>
          <w:sz w:val="28"/>
          <w:szCs w:val="28"/>
          <w:u w:color="000000"/>
        </w:rPr>
        <w:t xml:space="preserve"> </w:t>
      </w:r>
      <w:r w:rsidR="00D61C21">
        <w:rPr>
          <w:rFonts w:ascii="Times New Roman" w:hAnsi="Times New Roman" w:cs="Times New Roman"/>
          <w:b/>
          <w:sz w:val="28"/>
          <w:szCs w:val="28"/>
        </w:rPr>
        <w:t>планирование учебной дисциплины</w:t>
      </w:r>
      <w:r w:rsidR="00FB1ACC">
        <w:rPr>
          <w:rFonts w:ascii="Times New Roman" w:hAnsi="Times New Roman" w:cs="Times New Roman"/>
          <w:b/>
          <w:sz w:val="28"/>
          <w:szCs w:val="28"/>
        </w:rPr>
        <w:t>.</w:t>
      </w:r>
    </w:p>
    <w:p w14:paraId="0BFB6379" w14:textId="77777777" w:rsidR="00FB1ACC" w:rsidRDefault="00FB1ACC" w:rsidP="00FB1A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4"/>
        <w:gridCol w:w="1499"/>
      </w:tblGrid>
      <w:tr w:rsidR="00FB1ACC" w14:paraId="0FE624D2" w14:textId="77777777" w:rsidTr="00D61C21">
        <w:tc>
          <w:tcPr>
            <w:tcW w:w="9067" w:type="dxa"/>
          </w:tcPr>
          <w:p w14:paraId="4623BEDF" w14:textId="77777777" w:rsidR="00FB1ACC" w:rsidRDefault="00FB1ACC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1389" w:type="dxa"/>
          </w:tcPr>
          <w:p w14:paraId="645E4767" w14:textId="77777777" w:rsidR="00FB1ACC" w:rsidRDefault="00FB1ACC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FB1ACC" w14:paraId="3F6B5321" w14:textId="77777777" w:rsidTr="00D61C21">
        <w:tc>
          <w:tcPr>
            <w:tcW w:w="9067" w:type="dxa"/>
          </w:tcPr>
          <w:p w14:paraId="0B1F3D12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Подготовительный этап </w:t>
            </w:r>
          </w:p>
          <w:p w14:paraId="48769888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sz w:val="28"/>
                <w:szCs w:val="28"/>
              </w:rPr>
              <w:t>Вводный урок. Знакомство с целью работы, этапами работы. Обсуждение тем и целей проектов. Защита тем и целей. Сбор информации по теме проекта. Составление введения к проекту. Составление обзора литературы. Круглый стол «Обсуждение результатов работы на подготовительном этапе»</w:t>
            </w:r>
          </w:p>
        </w:tc>
        <w:tc>
          <w:tcPr>
            <w:tcW w:w="1389" w:type="dxa"/>
          </w:tcPr>
          <w:p w14:paraId="08C66DB4" w14:textId="77777777" w:rsidR="00FB1ACC" w:rsidRPr="00904C0D" w:rsidRDefault="00FB1ACC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B1ACC" w14:paraId="1FF99341" w14:textId="77777777" w:rsidTr="00D61C21">
        <w:tc>
          <w:tcPr>
            <w:tcW w:w="9067" w:type="dxa"/>
          </w:tcPr>
          <w:p w14:paraId="1360F06F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</w:t>
            </w:r>
          </w:p>
          <w:p w14:paraId="08F484D4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Коррекция недочётов, выявленных на «круглом столе». Работа по достижению целей проекта. Анализ работы на основном этапе работы. Круглый стол «Обсуждение результатов работы на основном этапе»</w:t>
            </w:r>
          </w:p>
        </w:tc>
        <w:tc>
          <w:tcPr>
            <w:tcW w:w="1389" w:type="dxa"/>
          </w:tcPr>
          <w:p w14:paraId="27987CD4" w14:textId="77777777" w:rsidR="00FB1ACC" w:rsidRPr="00904C0D" w:rsidRDefault="00FB1ACC" w:rsidP="00D61C21">
            <w:pPr>
              <w:jc w:val="both"/>
              <w:rPr>
                <w:rFonts w:ascii="Times New Roman" w:hAnsi="Times New Roman" w:cs="Times New Roman"/>
              </w:rPr>
            </w:pPr>
            <w:r w:rsidRPr="00904C0D">
              <w:rPr>
                <w:rFonts w:ascii="Times New Roman" w:hAnsi="Times New Roman" w:cs="Times New Roman"/>
              </w:rPr>
              <w:t>20</w:t>
            </w:r>
          </w:p>
        </w:tc>
      </w:tr>
      <w:tr w:rsidR="00FB1ACC" w14:paraId="76FDA238" w14:textId="77777777" w:rsidTr="00D61C21">
        <w:tc>
          <w:tcPr>
            <w:tcW w:w="9067" w:type="dxa"/>
          </w:tcPr>
          <w:p w14:paraId="4492EDF8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  <w:p w14:paraId="53C01643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отчёта по выполнению проекта. Анализ работы на заключительном этапе работы. Подготовка к презентации. Пробная презентация проекта. Презентация проекта </w:t>
            </w:r>
          </w:p>
          <w:p w14:paraId="0B22FA02" w14:textId="77777777" w:rsidR="00FB1ACC" w:rsidRPr="00FB1ACC" w:rsidRDefault="00FB1ACC" w:rsidP="00D61C2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1ACC">
              <w:rPr>
                <w:rFonts w:ascii="Times New Roman" w:hAnsi="Times New Roman" w:cs="Times New Roman"/>
                <w:i/>
                <w:sz w:val="28"/>
                <w:szCs w:val="28"/>
              </w:rPr>
              <w:t>Анализ проблем, пути их устранения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389" w:type="dxa"/>
          </w:tcPr>
          <w:p w14:paraId="57DDE742" w14:textId="77777777" w:rsidR="00FB1ACC" w:rsidRPr="00904C0D" w:rsidRDefault="00FB1ACC" w:rsidP="00D61C21">
            <w:pPr>
              <w:jc w:val="both"/>
              <w:rPr>
                <w:rFonts w:ascii="Times New Roman" w:hAnsi="Times New Roman" w:cs="Times New Roman"/>
              </w:rPr>
            </w:pPr>
            <w:r w:rsidRPr="00904C0D">
              <w:rPr>
                <w:rFonts w:ascii="Times New Roman" w:hAnsi="Times New Roman" w:cs="Times New Roman"/>
              </w:rPr>
              <w:t>6</w:t>
            </w:r>
          </w:p>
        </w:tc>
      </w:tr>
    </w:tbl>
    <w:p w14:paraId="7B4536FA" w14:textId="77777777" w:rsidR="00FB1ACC" w:rsidRPr="00FB1ACC" w:rsidRDefault="00FB1ACC" w:rsidP="00FB1A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5AFFBF" w14:textId="77777777" w:rsidR="001A4AF2" w:rsidRPr="00060BDE" w:rsidRDefault="001A4AF2" w:rsidP="000B11B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color="000000"/>
        </w:rPr>
      </w:pPr>
    </w:p>
    <w:p w14:paraId="2311FDA8" w14:textId="77777777" w:rsidR="001A4AF2" w:rsidRDefault="001A4AF2" w:rsidP="000B11B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043CE383" w14:textId="77777777" w:rsidR="001A4AF2" w:rsidRDefault="001A4AF2" w:rsidP="000B11B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</w:rPr>
        <w:sectPr w:rsidR="001A4AF2" w:rsidSect="001A4AF2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2EF0C506" w14:textId="77777777" w:rsidR="00EE74E9" w:rsidRDefault="00EE74E9" w:rsidP="00EE7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4E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3.3. </w:t>
      </w:r>
      <w:r w:rsidR="00D61C21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учебной дисциплины</w:t>
      </w:r>
      <w:r w:rsidRPr="00EE74E9">
        <w:rPr>
          <w:rFonts w:ascii="Times New Roman" w:hAnsi="Times New Roman" w:cs="Times New Roman"/>
          <w:b/>
          <w:sz w:val="28"/>
          <w:szCs w:val="28"/>
        </w:rPr>
        <w:t>.</w:t>
      </w:r>
    </w:p>
    <w:p w14:paraId="65C34601" w14:textId="77777777" w:rsidR="00EE74E9" w:rsidRPr="00EE74E9" w:rsidRDefault="00EE74E9" w:rsidP="00EE74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830"/>
        <w:gridCol w:w="5211"/>
        <w:gridCol w:w="2649"/>
        <w:gridCol w:w="1795"/>
      </w:tblGrid>
      <w:tr w:rsidR="00EE74E9" w14:paraId="465B3763" w14:textId="77777777" w:rsidTr="00EE74E9">
        <w:tc>
          <w:tcPr>
            <w:tcW w:w="830" w:type="dxa"/>
          </w:tcPr>
          <w:p w14:paraId="0F617181" w14:textId="77777777" w:rsidR="00EE74E9" w:rsidRDefault="00EE74E9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11" w:type="dxa"/>
          </w:tcPr>
          <w:p w14:paraId="284C0CE0" w14:textId="77777777" w:rsidR="00EE74E9" w:rsidRDefault="00EE74E9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занятий</w:t>
            </w:r>
          </w:p>
        </w:tc>
        <w:tc>
          <w:tcPr>
            <w:tcW w:w="2649" w:type="dxa"/>
          </w:tcPr>
          <w:p w14:paraId="0896AAE5" w14:textId="77777777" w:rsidR="00EE74E9" w:rsidRDefault="00EE74E9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795" w:type="dxa"/>
          </w:tcPr>
          <w:p w14:paraId="1726CB8A" w14:textId="77777777" w:rsidR="00EE74E9" w:rsidRPr="00EE74E9" w:rsidRDefault="00EE74E9" w:rsidP="00D61C2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74E9">
              <w:rPr>
                <w:rFonts w:ascii="Times New Roman" w:hAnsi="Times New Roman" w:cs="Times New Roman"/>
                <w:b/>
              </w:rPr>
              <w:t>Формируемые компетенции</w:t>
            </w:r>
          </w:p>
        </w:tc>
      </w:tr>
      <w:tr w:rsidR="00EE74E9" w:rsidRPr="00BB4A31" w14:paraId="7EE83D6F" w14:textId="77777777" w:rsidTr="00EE74E9">
        <w:tc>
          <w:tcPr>
            <w:tcW w:w="830" w:type="dxa"/>
          </w:tcPr>
          <w:p w14:paraId="3468AB08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1" w:type="dxa"/>
          </w:tcPr>
          <w:p w14:paraId="2E76121F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2649" w:type="dxa"/>
          </w:tcPr>
          <w:p w14:paraId="02A1FC4B" w14:textId="77777777" w:rsidR="00EE74E9" w:rsidRP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EE74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1B58723C" w14:textId="77777777" w:rsid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2B2328FD" w14:textId="77777777" w:rsidR="00EE74E9" w:rsidRP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</w:p>
        </w:tc>
      </w:tr>
      <w:tr w:rsidR="00EE74E9" w:rsidRPr="00BB4A31" w14:paraId="2D913A92" w14:textId="77777777" w:rsidTr="00EE74E9">
        <w:tc>
          <w:tcPr>
            <w:tcW w:w="830" w:type="dxa"/>
          </w:tcPr>
          <w:p w14:paraId="2E89CF20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1" w:type="dxa"/>
          </w:tcPr>
          <w:p w14:paraId="77DBC59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Основные правила делового общения и ведения дискуссий.</w:t>
            </w:r>
          </w:p>
        </w:tc>
        <w:tc>
          <w:tcPr>
            <w:tcW w:w="2649" w:type="dxa"/>
          </w:tcPr>
          <w:p w14:paraId="4537BF7E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06BA2104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</w:p>
        </w:tc>
      </w:tr>
      <w:tr w:rsidR="00EE74E9" w:rsidRPr="00BB4A31" w14:paraId="2C1CC0E7" w14:textId="77777777" w:rsidTr="00EE74E9">
        <w:tc>
          <w:tcPr>
            <w:tcW w:w="830" w:type="dxa"/>
          </w:tcPr>
          <w:p w14:paraId="3780BBA5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1" w:type="dxa"/>
          </w:tcPr>
          <w:p w14:paraId="60AB8327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Учимся определять проблему. Постановка проблемы. От проблемы к цели.</w:t>
            </w:r>
          </w:p>
        </w:tc>
        <w:tc>
          <w:tcPr>
            <w:tcW w:w="2649" w:type="dxa"/>
          </w:tcPr>
          <w:p w14:paraId="2ED363AF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7EA3F55B" w14:textId="77777777" w:rsid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73089A8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</w:t>
            </w:r>
          </w:p>
        </w:tc>
      </w:tr>
      <w:tr w:rsidR="00EE74E9" w:rsidRPr="00BB4A31" w14:paraId="766E08FB" w14:textId="77777777" w:rsidTr="00EE74E9">
        <w:tc>
          <w:tcPr>
            <w:tcW w:w="830" w:type="dxa"/>
          </w:tcPr>
          <w:p w14:paraId="662116A3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1" w:type="dxa"/>
          </w:tcPr>
          <w:p w14:paraId="1E6E5850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Лист планирования и продвижения по заданию.</w:t>
            </w:r>
          </w:p>
        </w:tc>
        <w:tc>
          <w:tcPr>
            <w:tcW w:w="2649" w:type="dxa"/>
          </w:tcPr>
          <w:p w14:paraId="0A3EBA86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238668C5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EE74E9" w:rsidRPr="00BB4A31" w14:paraId="6604F2E5" w14:textId="77777777" w:rsidTr="00EE74E9">
        <w:tc>
          <w:tcPr>
            <w:tcW w:w="830" w:type="dxa"/>
          </w:tcPr>
          <w:p w14:paraId="765B86F5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1" w:type="dxa"/>
          </w:tcPr>
          <w:p w14:paraId="305555EC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Работа со справочной литературой.</w:t>
            </w:r>
          </w:p>
        </w:tc>
        <w:tc>
          <w:tcPr>
            <w:tcW w:w="2649" w:type="dxa"/>
          </w:tcPr>
          <w:p w14:paraId="54CE0E62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000AA2AB" w14:textId="77777777" w:rsid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330F1E2A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18D78CC6" w14:textId="77777777" w:rsidTr="00EE74E9">
        <w:tc>
          <w:tcPr>
            <w:tcW w:w="830" w:type="dxa"/>
          </w:tcPr>
          <w:p w14:paraId="66E72729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1" w:type="dxa"/>
          </w:tcPr>
          <w:p w14:paraId="4CD64648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Способы первичной обработки информации</w:t>
            </w:r>
          </w:p>
        </w:tc>
        <w:tc>
          <w:tcPr>
            <w:tcW w:w="2649" w:type="dxa"/>
          </w:tcPr>
          <w:p w14:paraId="535311B2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34DAB5D4" w14:textId="77777777" w:rsidR="00EE74E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  <w:p w14:paraId="457E4987" w14:textId="77777777" w:rsidR="009D6B6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</w:p>
        </w:tc>
      </w:tr>
      <w:tr w:rsidR="00EE74E9" w:rsidRPr="00BB4A31" w14:paraId="2D23545D" w14:textId="77777777" w:rsidTr="00EE74E9">
        <w:tc>
          <w:tcPr>
            <w:tcW w:w="830" w:type="dxa"/>
          </w:tcPr>
          <w:p w14:paraId="20403B68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1" w:type="dxa"/>
          </w:tcPr>
          <w:p w14:paraId="5B33D67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Поиск информации в интернете</w:t>
            </w:r>
          </w:p>
        </w:tc>
        <w:tc>
          <w:tcPr>
            <w:tcW w:w="2649" w:type="dxa"/>
          </w:tcPr>
          <w:p w14:paraId="6EB6F987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7C8FA4A1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  <w:p w14:paraId="2DABA69B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</w:p>
        </w:tc>
      </w:tr>
      <w:tr w:rsidR="00EE74E9" w:rsidRPr="00BB4A31" w14:paraId="22DA618A" w14:textId="77777777" w:rsidTr="00EE74E9">
        <w:tc>
          <w:tcPr>
            <w:tcW w:w="830" w:type="dxa"/>
          </w:tcPr>
          <w:p w14:paraId="3F683546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1" w:type="dxa"/>
          </w:tcPr>
          <w:p w14:paraId="1BD08ED5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Гипотеза и доказательства</w:t>
            </w:r>
          </w:p>
        </w:tc>
        <w:tc>
          <w:tcPr>
            <w:tcW w:w="2649" w:type="dxa"/>
          </w:tcPr>
          <w:p w14:paraId="2B043109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5AD9EDD3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7585A365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7ED3B244" w14:textId="77777777" w:rsidTr="00EE74E9">
        <w:tc>
          <w:tcPr>
            <w:tcW w:w="830" w:type="dxa"/>
          </w:tcPr>
          <w:p w14:paraId="2EDCAAC0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1" w:type="dxa"/>
          </w:tcPr>
          <w:p w14:paraId="628F436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Основы риторики. Публичное выступление.</w:t>
            </w:r>
          </w:p>
        </w:tc>
        <w:tc>
          <w:tcPr>
            <w:tcW w:w="2649" w:type="dxa"/>
          </w:tcPr>
          <w:p w14:paraId="2D1943A6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3D44F57F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  <w:p w14:paraId="198AD9D6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</w:p>
        </w:tc>
      </w:tr>
      <w:tr w:rsidR="00EE74E9" w:rsidRPr="00BB4A31" w14:paraId="168B408A" w14:textId="77777777" w:rsidTr="00EE74E9">
        <w:tc>
          <w:tcPr>
            <w:tcW w:w="830" w:type="dxa"/>
          </w:tcPr>
          <w:p w14:paraId="1A6ADE81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10-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11" w:type="dxa"/>
          </w:tcPr>
          <w:p w14:paraId="10E6C1D3" w14:textId="77777777" w:rsidR="00EE74E9" w:rsidRPr="00BB4A31" w:rsidRDefault="00EE74E9" w:rsidP="009D6B69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 xml:space="preserve">Работа над </w:t>
            </w:r>
            <w:proofErr w:type="gramStart"/>
            <w:r w:rsidRPr="00BB4A31">
              <w:rPr>
                <w:rFonts w:ascii="Times New Roman" w:hAnsi="Times New Roman" w:cs="Times New Roman"/>
              </w:rPr>
              <w:t xml:space="preserve">проектом </w:t>
            </w:r>
            <w:r w:rsidR="009D6B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649" w:type="dxa"/>
          </w:tcPr>
          <w:p w14:paraId="7FA66FA6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5" w:type="dxa"/>
          </w:tcPr>
          <w:p w14:paraId="2F1635C2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02191019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08CA0A87" w14:textId="77777777" w:rsidTr="00EE74E9">
        <w:tc>
          <w:tcPr>
            <w:tcW w:w="830" w:type="dxa"/>
          </w:tcPr>
          <w:p w14:paraId="77379D1D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11" w:type="dxa"/>
          </w:tcPr>
          <w:p w14:paraId="2B934E1C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840662">
              <w:rPr>
                <w:rFonts w:ascii="Times New Roman" w:hAnsi="Times New Roman" w:cs="Times New Roman"/>
              </w:rPr>
              <w:t xml:space="preserve"> Пробная презентация проекта</w:t>
            </w:r>
          </w:p>
        </w:tc>
        <w:tc>
          <w:tcPr>
            <w:tcW w:w="2649" w:type="dxa"/>
          </w:tcPr>
          <w:p w14:paraId="4D28434A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1CAA53CA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4D5D210F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4A637D39" w14:textId="77777777" w:rsidTr="00EE74E9">
        <w:trPr>
          <w:trHeight w:val="474"/>
        </w:trPr>
        <w:tc>
          <w:tcPr>
            <w:tcW w:w="830" w:type="dxa"/>
          </w:tcPr>
          <w:p w14:paraId="4A029ADC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11" w:type="dxa"/>
          </w:tcPr>
          <w:p w14:paraId="60FBBE2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840662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2649" w:type="dxa"/>
          </w:tcPr>
          <w:p w14:paraId="34BA4B36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69E4322D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</w:t>
            </w:r>
          </w:p>
          <w:p w14:paraId="7265E733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ПК 1.1</w:t>
            </w:r>
          </w:p>
        </w:tc>
      </w:tr>
      <w:tr w:rsidR="00EE74E9" w:rsidRPr="00BB4A31" w14:paraId="43759B5B" w14:textId="77777777" w:rsidTr="00EE74E9">
        <w:tc>
          <w:tcPr>
            <w:tcW w:w="830" w:type="dxa"/>
          </w:tcPr>
          <w:p w14:paraId="65C7CA8C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11" w:type="dxa"/>
          </w:tcPr>
          <w:p w14:paraId="3CB24AB4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840662">
              <w:rPr>
                <w:rFonts w:ascii="Times New Roman" w:hAnsi="Times New Roman" w:cs="Times New Roman"/>
              </w:rPr>
              <w:t>Пробная презентация проекта</w:t>
            </w:r>
          </w:p>
        </w:tc>
        <w:tc>
          <w:tcPr>
            <w:tcW w:w="2649" w:type="dxa"/>
          </w:tcPr>
          <w:p w14:paraId="1EE8C02C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62211739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</w:t>
            </w:r>
          </w:p>
          <w:p w14:paraId="2A84CB3D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EE74E9" w:rsidRPr="00BB4A31" w14:paraId="3D7D77E5" w14:textId="77777777" w:rsidTr="00EE74E9">
        <w:tc>
          <w:tcPr>
            <w:tcW w:w="830" w:type="dxa"/>
          </w:tcPr>
          <w:p w14:paraId="11D5D4BE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11" w:type="dxa"/>
          </w:tcPr>
          <w:p w14:paraId="534F38F7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840662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2649" w:type="dxa"/>
          </w:tcPr>
          <w:p w14:paraId="2149418F" w14:textId="77777777" w:rsidR="00EE74E9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1264DF06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</w:t>
            </w:r>
          </w:p>
          <w:p w14:paraId="42CC9503" w14:textId="77777777" w:rsidR="00EE74E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EE74E9" w:rsidRPr="00BB4A31" w14:paraId="4CD2047E" w14:textId="77777777" w:rsidTr="00EE74E9">
        <w:tc>
          <w:tcPr>
            <w:tcW w:w="830" w:type="dxa"/>
          </w:tcPr>
          <w:p w14:paraId="116D63F0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D6B69">
              <w:rPr>
                <w:rFonts w:ascii="Times New Roman" w:hAnsi="Times New Roman" w:cs="Times New Roman"/>
              </w:rPr>
              <w:t>-25</w:t>
            </w:r>
          </w:p>
        </w:tc>
        <w:tc>
          <w:tcPr>
            <w:tcW w:w="5211" w:type="dxa"/>
          </w:tcPr>
          <w:p w14:paraId="2C9F9633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840662">
              <w:rPr>
                <w:rFonts w:ascii="Times New Roman" w:hAnsi="Times New Roman" w:cs="Times New Roman"/>
              </w:rPr>
              <w:t>Пробная презентация проекта</w:t>
            </w:r>
          </w:p>
        </w:tc>
        <w:tc>
          <w:tcPr>
            <w:tcW w:w="2649" w:type="dxa"/>
          </w:tcPr>
          <w:p w14:paraId="0151FC38" w14:textId="77777777" w:rsidR="00EE74E9" w:rsidRPr="00BB4A31" w:rsidRDefault="009D6B6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5" w:type="dxa"/>
          </w:tcPr>
          <w:p w14:paraId="4145B414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2A1A44E6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553A7D20" w14:textId="77777777" w:rsidTr="00EE74E9">
        <w:tc>
          <w:tcPr>
            <w:tcW w:w="830" w:type="dxa"/>
          </w:tcPr>
          <w:p w14:paraId="300346EB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D6B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1" w:type="dxa"/>
          </w:tcPr>
          <w:p w14:paraId="08C4637E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2649" w:type="dxa"/>
          </w:tcPr>
          <w:p w14:paraId="71297C23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5F8C40BA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</w:t>
            </w:r>
          </w:p>
          <w:p w14:paraId="229BFCB5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EE74E9" w:rsidRPr="00BB4A31" w14:paraId="2D2B3AE5" w14:textId="77777777" w:rsidTr="00EE74E9">
        <w:tc>
          <w:tcPr>
            <w:tcW w:w="830" w:type="dxa"/>
          </w:tcPr>
          <w:p w14:paraId="3FDF1881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D6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1" w:type="dxa"/>
          </w:tcPr>
          <w:p w14:paraId="6CBBEB92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Проект «Конкурс творческих идей». Обработка результатов</w:t>
            </w:r>
          </w:p>
        </w:tc>
        <w:tc>
          <w:tcPr>
            <w:tcW w:w="2649" w:type="dxa"/>
          </w:tcPr>
          <w:p w14:paraId="004930A9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12DC772C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2ED49A2B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07DCC436" w14:textId="77777777" w:rsidTr="00EE74E9">
        <w:tc>
          <w:tcPr>
            <w:tcW w:w="830" w:type="dxa"/>
          </w:tcPr>
          <w:p w14:paraId="6E7F35FC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D6B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1" w:type="dxa"/>
          </w:tcPr>
          <w:p w14:paraId="2146F9BD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Составление отчёта по выполнению проекта.</w:t>
            </w:r>
          </w:p>
        </w:tc>
        <w:tc>
          <w:tcPr>
            <w:tcW w:w="2649" w:type="dxa"/>
          </w:tcPr>
          <w:p w14:paraId="3AE77E6F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5DEA39B2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</w:t>
            </w:r>
          </w:p>
          <w:p w14:paraId="7DB4458A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EE74E9" w:rsidRPr="00BB4A31" w14:paraId="7BCA61AE" w14:textId="77777777" w:rsidTr="00EE74E9">
        <w:tc>
          <w:tcPr>
            <w:tcW w:w="830" w:type="dxa"/>
          </w:tcPr>
          <w:p w14:paraId="3B5FEF82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5211" w:type="dxa"/>
          </w:tcPr>
          <w:p w14:paraId="6A74284A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Анализ работы на заключительном этапе работы. Подготовка к презентации.</w:t>
            </w:r>
          </w:p>
        </w:tc>
        <w:tc>
          <w:tcPr>
            <w:tcW w:w="2649" w:type="dxa"/>
          </w:tcPr>
          <w:p w14:paraId="053A8577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5" w:type="dxa"/>
          </w:tcPr>
          <w:p w14:paraId="311ECCE5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05A73C8B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35A2BF33" w14:textId="77777777" w:rsidTr="00EE74E9">
        <w:tc>
          <w:tcPr>
            <w:tcW w:w="830" w:type="dxa"/>
          </w:tcPr>
          <w:p w14:paraId="1E125177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11" w:type="dxa"/>
          </w:tcPr>
          <w:p w14:paraId="3FCC0272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Презентация проекта</w:t>
            </w:r>
          </w:p>
        </w:tc>
        <w:tc>
          <w:tcPr>
            <w:tcW w:w="2649" w:type="dxa"/>
          </w:tcPr>
          <w:p w14:paraId="10869C72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172C6A67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1DFAB29C" w14:textId="77777777" w:rsidR="00EE74E9" w:rsidRPr="00BB4A31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1.1-1.2, 2.1, 3.2</w:t>
            </w:r>
          </w:p>
        </w:tc>
      </w:tr>
      <w:tr w:rsidR="00EE74E9" w:rsidRPr="00BB4A31" w14:paraId="7016FC1E" w14:textId="77777777" w:rsidTr="00EE74E9">
        <w:tc>
          <w:tcPr>
            <w:tcW w:w="830" w:type="dxa"/>
          </w:tcPr>
          <w:p w14:paraId="3F8DC7AB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11" w:type="dxa"/>
          </w:tcPr>
          <w:p w14:paraId="3D31B12E" w14:textId="77777777" w:rsidR="00EE74E9" w:rsidRPr="00BB4A31" w:rsidRDefault="00EE74E9" w:rsidP="00D61C21">
            <w:pPr>
              <w:jc w:val="both"/>
              <w:rPr>
                <w:rFonts w:ascii="Times New Roman" w:hAnsi="Times New Roman" w:cs="Times New Roman"/>
              </w:rPr>
            </w:pPr>
            <w:r w:rsidRPr="00BB4A31">
              <w:rPr>
                <w:rFonts w:ascii="Times New Roman" w:hAnsi="Times New Roman" w:cs="Times New Roman"/>
              </w:rPr>
              <w:t>Презентация проекта</w:t>
            </w:r>
          </w:p>
        </w:tc>
        <w:tc>
          <w:tcPr>
            <w:tcW w:w="2649" w:type="dxa"/>
          </w:tcPr>
          <w:p w14:paraId="3667052F" w14:textId="77777777" w:rsidR="00EE74E9" w:rsidRPr="00BB4A31" w:rsidRDefault="00EE74E9" w:rsidP="00EE7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5" w:type="dxa"/>
          </w:tcPr>
          <w:p w14:paraId="293E9CE4" w14:textId="77777777" w:rsidR="009D6B69" w:rsidRDefault="009D6B69" w:rsidP="009D6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ОК1-ОК7</w:t>
            </w:r>
          </w:p>
          <w:p w14:paraId="62158EDF" w14:textId="77777777" w:rsidR="00EE74E9" w:rsidRPr="00BB4A31" w:rsidRDefault="009D6B69" w:rsidP="00360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1.1-1.2</w:t>
            </w:r>
            <w:r w:rsidR="003604FB">
              <w:rPr>
                <w:rFonts w:ascii="Times New Roman" w:hAnsi="Times New Roman" w:cs="Times New Roman"/>
              </w:rPr>
              <w:t>, 2.1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CD2F572" w14:textId="77777777" w:rsidR="009D6B69" w:rsidRDefault="009D6B69" w:rsidP="003604FB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</w:p>
    <w:p w14:paraId="041EFBA5" w14:textId="77777777" w:rsidR="009D6B69" w:rsidRPr="003604FB" w:rsidRDefault="009D6B69" w:rsidP="003604FB">
      <w:pPr>
        <w:pStyle w:val="21"/>
        <w:spacing w:line="360" w:lineRule="auto"/>
        <w:ind w:left="0"/>
        <w:jc w:val="center"/>
        <w:rPr>
          <w:sz w:val="28"/>
          <w:u w:val="none"/>
        </w:rPr>
      </w:pPr>
      <w:r w:rsidRPr="00FD412C">
        <w:rPr>
          <w:sz w:val="28"/>
          <w:szCs w:val="28"/>
          <w:u w:val="none"/>
        </w:rPr>
        <w:t>3.4.</w:t>
      </w:r>
      <w:r>
        <w:rPr>
          <w:b w:val="0"/>
          <w:sz w:val="28"/>
          <w:szCs w:val="28"/>
        </w:rPr>
        <w:t xml:space="preserve"> </w:t>
      </w:r>
      <w:r w:rsidRPr="00BC79FB">
        <w:rPr>
          <w:sz w:val="28"/>
          <w:u w:val="none"/>
        </w:rPr>
        <w:t>Темы</w:t>
      </w:r>
      <w:r w:rsidRPr="00BC79FB">
        <w:rPr>
          <w:spacing w:val="-5"/>
          <w:sz w:val="28"/>
          <w:u w:val="none"/>
        </w:rPr>
        <w:t xml:space="preserve"> </w:t>
      </w:r>
      <w:r w:rsidRPr="00BC79FB">
        <w:rPr>
          <w:sz w:val="28"/>
          <w:u w:val="none"/>
        </w:rPr>
        <w:t>индивидуальных</w:t>
      </w:r>
      <w:r w:rsidRPr="00BC79FB">
        <w:rPr>
          <w:spacing w:val="-4"/>
          <w:sz w:val="28"/>
          <w:u w:val="none"/>
        </w:rPr>
        <w:t xml:space="preserve"> </w:t>
      </w:r>
      <w:r w:rsidRPr="00BC79FB">
        <w:rPr>
          <w:sz w:val="28"/>
          <w:u w:val="none"/>
        </w:rPr>
        <w:t>проектов:</w:t>
      </w:r>
    </w:p>
    <w:p w14:paraId="33A8ABA1" w14:textId="77777777" w:rsidR="009D6B69" w:rsidRPr="00C46B88" w:rsidRDefault="009D6B69" w:rsidP="003604FB">
      <w:pPr>
        <w:ind w:firstLine="20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B88">
        <w:rPr>
          <w:rFonts w:ascii="Times New Roman" w:eastAsia="OfficinaSansBookC" w:hAnsi="Times New Roman" w:cs="Times New Roman"/>
          <w:b/>
          <w:sz w:val="28"/>
          <w:szCs w:val="28"/>
        </w:rPr>
        <w:t xml:space="preserve">19.02.11 </w:t>
      </w:r>
      <w:r w:rsidRPr="00C46B88">
        <w:rPr>
          <w:rFonts w:ascii="Times New Roman" w:hAnsi="Times New Roman" w:cs="Times New Roman"/>
          <w:b/>
          <w:sz w:val="28"/>
          <w:szCs w:val="28"/>
        </w:rPr>
        <w:t>«Технология продуктов питания из растительного сырья»</w:t>
      </w:r>
      <w:r w:rsidRPr="00C46B88">
        <w:rPr>
          <w:rFonts w:ascii="Times New Roman" w:hAnsi="Times New Roman" w:cs="Times New Roman"/>
          <w:b/>
          <w:w w:val="95"/>
          <w:sz w:val="28"/>
          <w:szCs w:val="28"/>
        </w:rPr>
        <w:t>.</w:t>
      </w:r>
    </w:p>
    <w:p w14:paraId="68CD0C4A" w14:textId="77777777" w:rsidR="009D6B69" w:rsidRPr="00193DD6" w:rsidRDefault="009D6B69" w:rsidP="009D6B69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D5D53B1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3DD6">
        <w:rPr>
          <w:rFonts w:ascii="Times New Roman" w:hAnsi="Times New Roman" w:cs="Times New Roman"/>
          <w:sz w:val="24"/>
          <w:szCs w:val="24"/>
        </w:rPr>
        <w:t xml:space="preserve">1. 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гигиены на основе кислородсодержащих органических соединений.</w:t>
      </w:r>
    </w:p>
    <w:p w14:paraId="20607ADB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. Сложные эфиры и их значение в природе, быту и производстве.</w:t>
      </w:r>
    </w:p>
    <w:p w14:paraId="3055D6F6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93DD6">
        <w:rPr>
          <w:rFonts w:ascii="Times New Roman" w:hAnsi="Times New Roman" w:cs="Times New Roman"/>
          <w:sz w:val="28"/>
          <w:szCs w:val="28"/>
          <w:shd w:val="clear" w:color="auto" w:fill="FFFFFF"/>
        </w:rPr>
        <w:t>. Анализ веществ растительного и животного происхождения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8246612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 Химические реактивы и способы их очистки  для анализа продукции растениеводства.</w:t>
      </w:r>
    </w:p>
    <w:p w14:paraId="576C9E0C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 Методы санитарно-гигиенического исследования воды в растениеводстве.</w:t>
      </w:r>
    </w:p>
    <w:p w14:paraId="7CF82692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Мониторинг загрязнения природной среды. </w:t>
      </w:r>
    </w:p>
    <w:p w14:paraId="56ECA4AD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 Химическое загрязнение продуктов питания.</w:t>
      </w:r>
    </w:p>
    <w:p w14:paraId="4F766194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Влияние метода замораживания на качество питьевой воды.</w:t>
      </w:r>
      <w:r w:rsidRPr="00CA5FC4">
        <w:rPr>
          <w:rFonts w:ascii="Times New Roman" w:hAnsi="Times New Roman" w:cs="Times New Roman"/>
          <w:sz w:val="28"/>
          <w:szCs w:val="28"/>
        </w:rPr>
        <w:br/>
      </w:r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9. Влияние микроэлементов на организм растений.</w:t>
      </w:r>
    </w:p>
    <w:p w14:paraId="0B8A57B7" w14:textId="77777777" w:rsidR="009D6B69" w:rsidRDefault="009D6B69" w:rsidP="009D6B69">
      <w:pPr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CA5FC4">
        <w:rPr>
          <w:rFonts w:ascii="Times New Roman" w:hAnsi="Times New Roman" w:cs="Times New Roman"/>
          <w:sz w:val="28"/>
          <w:szCs w:val="28"/>
          <w:shd w:val="clear" w:color="auto" w:fill="FFFFFF"/>
        </w:rPr>
        <w:t>Влияние  минеральных удобрений на качество продукции растениеводства.</w:t>
      </w:r>
    </w:p>
    <w:p w14:paraId="5553BF00" w14:textId="77777777" w:rsidR="009D6B69" w:rsidRDefault="009D6B69" w:rsidP="009D6B69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CA5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способности и динамики накопления тяжелых металлов лекарственными растениями (на примере одного вида лекарственных растений).</w:t>
      </w:r>
    </w:p>
    <w:p w14:paraId="08D353B2" w14:textId="77777777" w:rsidR="009D6B69" w:rsidRDefault="009D6B69" w:rsidP="009D6B69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</w:t>
      </w:r>
      <w:r w:rsidRPr="00815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Индикаторы. Применение индикаторов. Природные индикаторы.</w:t>
      </w:r>
    </w:p>
    <w:p w14:paraId="2E3E8E56" w14:textId="77777777" w:rsidR="009D6B69" w:rsidRDefault="009D6B69" w:rsidP="009D6B69">
      <w:pPr>
        <w:pStyle w:val="1"/>
        <w:shd w:val="clear" w:color="auto" w:fill="FFFFFF"/>
        <w:spacing w:before="0" w:after="0" w:line="24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153C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13.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153C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Исследование процесса разложения разных видов тканей и фурнитуры в почве, используемых на </w:t>
      </w:r>
      <w:proofErr w:type="gramStart"/>
      <w:r w:rsidRPr="008153CA">
        <w:rPr>
          <w:rFonts w:ascii="Times New Roman" w:hAnsi="Times New Roman" w:cs="Times New Roman"/>
          <w:b w:val="0"/>
          <w:color w:val="000000"/>
          <w:sz w:val="28"/>
          <w:szCs w:val="28"/>
        </w:rPr>
        <w:t>предприятиях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Данкова.</w:t>
      </w:r>
    </w:p>
    <w:p w14:paraId="30E73556" w14:textId="77777777" w:rsidR="009D6B69" w:rsidRDefault="009D6B69" w:rsidP="009D6B69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F90D5A">
        <w:rPr>
          <w:rFonts w:ascii="Times New Roman" w:hAnsi="Times New Roman" w:cs="Times New Roman"/>
          <w:sz w:val="28"/>
          <w:szCs w:val="28"/>
          <w:lang w:eastAsia="ru-RU"/>
        </w:rPr>
        <w:t>14. Химический анализ почв Данкова и Данковского района.</w:t>
      </w:r>
    </w:p>
    <w:p w14:paraId="30F5F1A5" w14:textId="77777777" w:rsidR="009D6B69" w:rsidRDefault="009D6B69" w:rsidP="000153E5">
      <w:pPr>
        <w:pStyle w:val="a3"/>
        <w:jc w:val="both"/>
        <w:rPr>
          <w:rFonts w:ascii="Times New Roman" w:hAnsi="Times New Roman" w:cs="Times New Roman"/>
          <w:bCs/>
        </w:rPr>
      </w:pPr>
      <w:r w:rsidRPr="00F90D5A">
        <w:rPr>
          <w:rFonts w:ascii="Times New Roman" w:hAnsi="Times New Roman" w:cs="Times New Roman"/>
          <w:lang w:eastAsia="ru-RU"/>
        </w:rPr>
        <w:t xml:space="preserve">15. </w:t>
      </w:r>
      <w:r w:rsidRPr="00F90D5A">
        <w:rPr>
          <w:rFonts w:ascii="Times New Roman" w:hAnsi="Times New Roman" w:cs="Times New Roman"/>
          <w:bCs/>
        </w:rPr>
        <w:t xml:space="preserve">Определение кислотности почвы </w:t>
      </w:r>
      <w:r>
        <w:rPr>
          <w:rFonts w:ascii="Times New Roman" w:hAnsi="Times New Roman" w:cs="Times New Roman"/>
          <w:bCs/>
        </w:rPr>
        <w:t>с помощью природны</w:t>
      </w:r>
      <w:r w:rsidR="003604FB">
        <w:rPr>
          <w:rFonts w:ascii="Times New Roman" w:hAnsi="Times New Roman" w:cs="Times New Roman"/>
          <w:bCs/>
        </w:rPr>
        <w:t>х индикаторов.</w:t>
      </w:r>
    </w:p>
    <w:p w14:paraId="664412C4" w14:textId="77777777" w:rsidR="003604FB" w:rsidRDefault="003604FB" w:rsidP="000153E5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16. </w:t>
      </w:r>
      <w:r w:rsidR="000153E5">
        <w:rPr>
          <w:rFonts w:ascii="Times New Roman" w:hAnsi="Times New Roman" w:cs="Times New Roman"/>
          <w:bCs/>
        </w:rPr>
        <w:t>Устранение жесткости воды на промышленных предприятиях.</w:t>
      </w:r>
    </w:p>
    <w:p w14:paraId="5C90E283" w14:textId="77777777" w:rsidR="000153E5" w:rsidRDefault="000153E5" w:rsidP="000153E5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17. Применение суспензий и эмульсий в пищевой промышленности.</w:t>
      </w:r>
    </w:p>
    <w:p w14:paraId="3D4E985A" w14:textId="77777777" w:rsidR="000153E5" w:rsidRDefault="000153E5" w:rsidP="000153E5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18. Охрана окружающей среды от химического загрязнения.</w:t>
      </w:r>
    </w:p>
    <w:p w14:paraId="0B378998" w14:textId="77777777" w:rsidR="000153E5" w:rsidRDefault="000153E5" w:rsidP="000153E5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19. История получения и производства алюминия.</w:t>
      </w:r>
    </w:p>
    <w:p w14:paraId="6CA637F9" w14:textId="77777777" w:rsidR="000153E5" w:rsidRDefault="000153E5" w:rsidP="000153E5">
      <w:pPr>
        <w:jc w:val="both"/>
        <w:rPr>
          <w:rFonts w:ascii="Times New Roman" w:hAnsi="Times New Roman" w:cs="Times New Roman"/>
          <w:sz w:val="28"/>
          <w:szCs w:val="28"/>
        </w:rPr>
      </w:pPr>
      <w:r w:rsidRPr="000153E5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Pr="000153E5">
        <w:rPr>
          <w:rFonts w:ascii="Times New Roman" w:hAnsi="Times New Roman" w:cs="Times New Roman"/>
          <w:sz w:val="28"/>
          <w:szCs w:val="28"/>
        </w:rPr>
        <w:t xml:space="preserve"> Косметические гели.</w:t>
      </w:r>
    </w:p>
    <w:p w14:paraId="3FBE4EA8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DC5EF9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342510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7EAFE7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2F20A2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03E076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C6E124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B7E67D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121D07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F08AA7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042534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13EB2D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31C211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EEB9CE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5ACD15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7A6FC7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1EF444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8DBFC6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02FE80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EA39BB" w14:textId="77777777" w:rsidR="00FC3B16" w:rsidRPr="00FC3B16" w:rsidRDefault="00FC3B16" w:rsidP="00FC3B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B5B4D8" w14:textId="77777777" w:rsidR="00FC3B16" w:rsidRPr="004C717E" w:rsidRDefault="00FC3B16" w:rsidP="004C717E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B16">
        <w:rPr>
          <w:rFonts w:ascii="Times New Roman" w:hAnsi="Times New Roman" w:cs="Times New Roman"/>
          <w:b/>
          <w:sz w:val="28"/>
          <w:szCs w:val="28"/>
        </w:rPr>
        <w:t>Условия реализации программы.</w:t>
      </w:r>
    </w:p>
    <w:p w14:paraId="15E78A54" w14:textId="77777777" w:rsidR="00FC3B16" w:rsidRPr="00B322C8" w:rsidRDefault="00FC3B16" w:rsidP="00FC3B16">
      <w:pPr>
        <w:tabs>
          <w:tab w:val="left" w:pos="0"/>
        </w:tabs>
        <w:spacing w:line="276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4</w:t>
      </w: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14:paraId="6EB27368" w14:textId="77777777" w:rsidR="00FC3B16" w:rsidRPr="00B322C8" w:rsidRDefault="00FC3B16" w:rsidP="00FC3B16">
      <w:pPr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eastAsia="OfficinaSansBookC" w:hAnsi="Times New Roman" w:cs="Times New Roman"/>
          <w:sz w:val="28"/>
          <w:szCs w:val="28"/>
        </w:rPr>
        <w:t>программы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предусмотрены следующие специальные помещения: учебный кабинет химии. </w:t>
      </w:r>
    </w:p>
    <w:p w14:paraId="4F025424" w14:textId="77777777" w:rsidR="00FC3B16" w:rsidRPr="00B322C8" w:rsidRDefault="00FC3B16" w:rsidP="00FC3B16">
      <w:pP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учебного кабинета (наглядные пособия):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наборы </w:t>
      </w:r>
      <w:proofErr w:type="spellStart"/>
      <w:r w:rsidRPr="00B322C8">
        <w:rPr>
          <w:rFonts w:ascii="Times New Roman" w:eastAsia="OfficinaSansBookC" w:hAnsi="Times New Roman" w:cs="Times New Roman"/>
          <w:sz w:val="28"/>
          <w:szCs w:val="28"/>
        </w:rPr>
        <w:t>шаростержневых</w:t>
      </w:r>
      <w:proofErr w:type="spellEnd"/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моделей молекул, модели кристаллических решеток, коллекции простых и сложных </w:t>
      </w:r>
      <w:proofErr w:type="spellStart"/>
      <w:r w:rsidRPr="00B322C8">
        <w:rPr>
          <w:rFonts w:ascii="Times New Roman" w:eastAsia="OfficinaSansBookC" w:hAnsi="Times New Roman" w:cs="Times New Roman"/>
          <w:sz w:val="28"/>
          <w:szCs w:val="28"/>
        </w:rPr>
        <w:t>вещест</w:t>
      </w:r>
      <w:proofErr w:type="spellEnd"/>
      <w:r w:rsidRPr="00B322C8">
        <w:rPr>
          <w:rFonts w:ascii="Times New Roman" w:eastAsia="OfficinaSansBookC" w:hAnsi="Times New Roman" w:cs="Times New Roman"/>
          <w:sz w:val="28"/>
          <w:szCs w:val="28"/>
        </w:rPr>
        <w:t>, коллекции полимеров; коллекция горных пород и минералов, таб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лица Менделеева, 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цифровые образовательные ресурсы.</w:t>
      </w:r>
    </w:p>
    <w:p w14:paraId="2762D08E" w14:textId="77777777" w:rsidR="00FC3B16" w:rsidRPr="00B322C8" w:rsidRDefault="00FC3B16" w:rsidP="00FC3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Технические средства обучения: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компьютер с устройствами воспроизведения звука, принтер,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мультимедиа-проектор с экраном.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</w:p>
    <w:p w14:paraId="14E7AB82" w14:textId="77777777" w:rsidR="00FC3B16" w:rsidRDefault="00FC3B16" w:rsidP="00FC3B16">
      <w:pPr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Оборудование лаборатории и рабочих мест лаборатории: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 w:rsidRPr="00B322C8">
        <w:rPr>
          <w:rFonts w:ascii="Times New Roman" w:eastAsia="OfficinaSansBookC" w:hAnsi="Times New Roman" w:cs="Times New Roman"/>
          <w:sz w:val="28"/>
          <w:szCs w:val="28"/>
        </w:rPr>
        <w:t>промывалки</w:t>
      </w:r>
      <w:proofErr w:type="spellEnd"/>
      <w:r w:rsidRPr="00B322C8">
        <w:rPr>
          <w:rFonts w:ascii="Times New Roman" w:eastAsia="OfficinaSansBookC" w:hAnsi="Times New Roman" w:cs="Times New Roman"/>
          <w:sz w:val="28"/>
          <w:szCs w:val="28"/>
        </w:rPr>
        <w:t>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14:paraId="16AB5E7D" w14:textId="77777777" w:rsidR="00FC3B16" w:rsidRDefault="00FC3B16" w:rsidP="00FC3B16">
      <w:pPr>
        <w:widowControl/>
        <w:autoSpaceDE/>
        <w:autoSpaceDN/>
        <w:spacing w:after="20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14:paraId="4754A718" w14:textId="77777777" w:rsidR="00FC3B16" w:rsidRDefault="00FC3B16" w:rsidP="000153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9B1AB7" w14:textId="77777777" w:rsidR="00FC3B16" w:rsidRPr="00FC3B16" w:rsidRDefault="00FC3B16" w:rsidP="00FC3B16">
      <w:pPr>
        <w:spacing w:line="360" w:lineRule="auto"/>
        <w:ind w:firstLine="709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Информационное обеспечение реализации программы</w:t>
      </w:r>
    </w:p>
    <w:p w14:paraId="7A5C8D88" w14:textId="77777777" w:rsidR="00FC3B16" w:rsidRPr="00B32318" w:rsidRDefault="00FC3B16" w:rsidP="00FC3B16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  <w:tab w:val="left" w:pos="1134"/>
        </w:tabs>
        <w:autoSpaceDE/>
        <w:autoSpaceDN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7d8gg1rf3ssz" w:colFirst="0" w:colLast="0"/>
      <w:bookmarkEnd w:id="0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Анфиногенова, И. В. Химия: учебник и практикум для среднего профессионального образования / И. В. Анфиногенова, А. В. Бабков, В. А. Попков. — 2-е изд., </w:t>
      </w:r>
      <w:proofErr w:type="spellStart"/>
      <w:r w:rsidRPr="00B32318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32318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32318">
        <w:rPr>
          <w:rFonts w:ascii="Times New Roman" w:eastAsia="Times New Roman" w:hAnsi="Times New Roman" w:cs="Times New Roman"/>
          <w:sz w:val="28"/>
          <w:szCs w:val="28"/>
        </w:rPr>
        <w:t>, 2022. — 291 с.</w:t>
      </w:r>
    </w:p>
    <w:p w14:paraId="4BAE9D4E" w14:textId="77777777" w:rsidR="00FC3B16" w:rsidRDefault="00FC3B16" w:rsidP="00FC3B16">
      <w:pPr>
        <w:widowControl/>
        <w:numPr>
          <w:ilvl w:val="0"/>
          <w:numId w:val="9"/>
        </w:numPr>
        <w:shd w:val="clear" w:color="auto" w:fill="FFFFFF"/>
        <w:tabs>
          <w:tab w:val="left" w:pos="924"/>
          <w:tab w:val="left" w:pos="1134"/>
        </w:tabs>
        <w:autoSpaceDE/>
        <w:autoSpaceDN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 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 w:rsidRPr="00B32318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32318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32318">
        <w:rPr>
          <w:rFonts w:ascii="Times New Roman" w:eastAsia="Times New Roman" w:hAnsi="Times New Roman" w:cs="Times New Roman"/>
          <w:sz w:val="28"/>
          <w:szCs w:val="28"/>
        </w:rPr>
        <w:t xml:space="preserve">, 2022. — 507 с. </w:t>
      </w:r>
    </w:p>
    <w:p w14:paraId="04D59FC4" w14:textId="77777777" w:rsidR="00FC3B16" w:rsidRPr="0014395D" w:rsidRDefault="00FC3B16" w:rsidP="0014395D">
      <w:pPr>
        <w:pStyle w:val="a5"/>
        <w:numPr>
          <w:ilvl w:val="0"/>
          <w:numId w:val="9"/>
        </w:num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14395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Мартынова Т.В. Химия: учебник и практикум для СПО. – 2-е изд., </w:t>
      </w:r>
      <w:proofErr w:type="spellStart"/>
      <w:r w:rsidRPr="0014395D">
        <w:rPr>
          <w:rFonts w:ascii="Times New Roman" w:eastAsia="Times New Roman" w:hAnsi="Times New Roman" w:cs="Times New Roman"/>
          <w:color w:val="00000A"/>
          <w:sz w:val="28"/>
          <w:szCs w:val="28"/>
        </w:rPr>
        <w:t>испр</w:t>
      </w:r>
      <w:proofErr w:type="spellEnd"/>
      <w:r w:rsidRPr="0014395D">
        <w:rPr>
          <w:rFonts w:ascii="Times New Roman" w:eastAsia="Times New Roman" w:hAnsi="Times New Roman" w:cs="Times New Roman"/>
          <w:color w:val="00000A"/>
          <w:sz w:val="28"/>
          <w:szCs w:val="28"/>
        </w:rPr>
        <w:t>. и доп.  – М: Издательство "</w:t>
      </w:r>
      <w:proofErr w:type="spellStart"/>
      <w:r w:rsidRPr="0014395D">
        <w:rPr>
          <w:rFonts w:ascii="Times New Roman" w:eastAsia="Times New Roman" w:hAnsi="Times New Roman" w:cs="Times New Roman"/>
          <w:color w:val="00000A"/>
          <w:sz w:val="28"/>
          <w:szCs w:val="28"/>
        </w:rPr>
        <w:t>Юрайт</w:t>
      </w:r>
      <w:proofErr w:type="spellEnd"/>
      <w:r w:rsidRPr="0014395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", 2019. – 368 с. </w:t>
      </w:r>
    </w:p>
    <w:p w14:paraId="125EE14C" w14:textId="77777777" w:rsidR="0014395D" w:rsidRDefault="0014395D" w:rsidP="0014395D">
      <w:pPr>
        <w:pStyle w:val="a5"/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Интернет- источники</w:t>
      </w:r>
    </w:p>
    <w:p w14:paraId="5CF5D1D6" w14:textId="77777777" w:rsidR="008E3DF8" w:rsidRDefault="00BD7649" w:rsidP="0014395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9" w:history="1">
        <w:r w:rsidR="0014395D" w:rsidRPr="0014395D">
          <w:rPr>
            <w:rStyle w:val="ad"/>
            <w:rFonts w:eastAsia="Trebuchet MS"/>
            <w:sz w:val="28"/>
            <w:szCs w:val="28"/>
          </w:rPr>
          <w:t>http://school-collection.edu.ru/</w:t>
        </w:r>
      </w:hyperlink>
      <w:r w:rsidR="0014395D" w:rsidRPr="0014395D">
        <w:rPr>
          <w:rStyle w:val="c0"/>
          <w:color w:val="000000"/>
          <w:sz w:val="28"/>
          <w:szCs w:val="28"/>
        </w:rPr>
        <w:t> </w:t>
      </w:r>
    </w:p>
    <w:p w14:paraId="5D7FE58B" w14:textId="77777777" w:rsidR="008E3DF8" w:rsidRDefault="00BD7649" w:rsidP="0014395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0" w:history="1">
        <w:r w:rsidR="0014395D" w:rsidRPr="0014395D">
          <w:rPr>
            <w:rStyle w:val="ad"/>
            <w:rFonts w:eastAsia="Trebuchet MS"/>
            <w:sz w:val="28"/>
            <w:szCs w:val="28"/>
          </w:rPr>
          <w:t>http://him.1september.ru/</w:t>
        </w:r>
      </w:hyperlink>
      <w:r w:rsidR="0014395D" w:rsidRPr="0014395D">
        <w:rPr>
          <w:rStyle w:val="c0"/>
          <w:color w:val="000000"/>
          <w:sz w:val="28"/>
          <w:szCs w:val="28"/>
        </w:rPr>
        <w:t xml:space="preserve">  </w:t>
      </w:r>
    </w:p>
    <w:p w14:paraId="0E95E76E" w14:textId="77777777" w:rsidR="008E3DF8" w:rsidRPr="00550BBE" w:rsidRDefault="00BD7649" w:rsidP="0014395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1" w:history="1">
        <w:r w:rsidR="0014395D" w:rsidRPr="008E3DF8">
          <w:rPr>
            <w:rStyle w:val="ad"/>
            <w:rFonts w:eastAsia="Trebuchet MS"/>
            <w:sz w:val="28"/>
            <w:szCs w:val="28"/>
            <w:lang w:val="en-US"/>
          </w:rPr>
          <w:t>http</w:t>
        </w:r>
        <w:r w:rsidR="0014395D" w:rsidRPr="00550BBE">
          <w:rPr>
            <w:rStyle w:val="ad"/>
            <w:rFonts w:eastAsia="Trebuchet MS"/>
            <w:sz w:val="28"/>
            <w:szCs w:val="28"/>
          </w:rPr>
          <w:t>://</w:t>
        </w:r>
        <w:proofErr w:type="spellStart"/>
        <w:r w:rsidR="0014395D" w:rsidRPr="008E3DF8">
          <w:rPr>
            <w:rStyle w:val="ad"/>
            <w:rFonts w:eastAsia="Trebuchet MS"/>
            <w:sz w:val="28"/>
            <w:szCs w:val="28"/>
            <w:lang w:val="en-US"/>
          </w:rPr>
          <w:t>pedsovet</w:t>
        </w:r>
        <w:proofErr w:type="spellEnd"/>
        <w:r w:rsidR="0014395D" w:rsidRPr="00550BBE">
          <w:rPr>
            <w:rStyle w:val="ad"/>
            <w:rFonts w:eastAsia="Trebuchet MS"/>
            <w:sz w:val="28"/>
            <w:szCs w:val="28"/>
          </w:rPr>
          <w:t>.</w:t>
        </w:r>
        <w:r w:rsidR="0014395D" w:rsidRPr="008E3DF8">
          <w:rPr>
            <w:rStyle w:val="ad"/>
            <w:rFonts w:eastAsia="Trebuchet MS"/>
            <w:sz w:val="28"/>
            <w:szCs w:val="28"/>
            <w:lang w:val="en-US"/>
          </w:rPr>
          <w:t>org</w:t>
        </w:r>
        <w:r w:rsidR="0014395D" w:rsidRPr="00550BBE">
          <w:rPr>
            <w:rStyle w:val="ad"/>
            <w:rFonts w:eastAsia="Trebuchet MS"/>
            <w:sz w:val="28"/>
            <w:szCs w:val="28"/>
          </w:rPr>
          <w:t>/</w:t>
        </w:r>
      </w:hyperlink>
      <w:r w:rsidR="0014395D" w:rsidRPr="008E3DF8">
        <w:rPr>
          <w:rStyle w:val="c0"/>
          <w:color w:val="000000"/>
          <w:sz w:val="28"/>
          <w:szCs w:val="28"/>
          <w:lang w:val="en-US"/>
        </w:rPr>
        <w:t> </w:t>
      </w:r>
    </w:p>
    <w:p w14:paraId="27DC29F3" w14:textId="77777777" w:rsidR="008E3DF8" w:rsidRPr="00550BBE" w:rsidRDefault="005C2662" w:rsidP="0014395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lang w:val="en-US"/>
        </w:rPr>
      </w:pPr>
      <w:hyperlink r:id="rId12" w:history="1">
        <w:r w:rsidR="0014395D" w:rsidRPr="0014395D">
          <w:rPr>
            <w:rStyle w:val="ad"/>
            <w:rFonts w:eastAsia="Trebuchet MS"/>
            <w:sz w:val="28"/>
            <w:szCs w:val="28"/>
            <w:lang w:val="en-US"/>
          </w:rPr>
          <w:t>http://www.uroki.net/ - UROKI.NET</w:t>
        </w:r>
      </w:hyperlink>
      <w:r w:rsidR="0014395D" w:rsidRPr="0014395D">
        <w:rPr>
          <w:rStyle w:val="c0"/>
          <w:color w:val="000000"/>
          <w:sz w:val="28"/>
          <w:szCs w:val="28"/>
          <w:lang w:val="en-US"/>
        </w:rPr>
        <w:t xml:space="preserve">. </w:t>
      </w:r>
    </w:p>
    <w:p w14:paraId="44421197" w14:textId="77777777" w:rsidR="008E3DF8" w:rsidRPr="00550BBE" w:rsidRDefault="005C2662" w:rsidP="0014395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lang w:val="en-US"/>
        </w:rPr>
      </w:pPr>
      <w:hyperlink r:id="rId13" w:history="1">
        <w:r w:rsidR="0014395D" w:rsidRPr="00550BBE">
          <w:rPr>
            <w:rStyle w:val="ad"/>
            <w:rFonts w:eastAsia="Trebuchet MS"/>
            <w:sz w:val="28"/>
            <w:szCs w:val="28"/>
            <w:lang w:val="en-US"/>
          </w:rPr>
          <w:t>http://festival.1september.ru/subjects/4/</w:t>
        </w:r>
      </w:hyperlink>
      <w:r w:rsidR="0014395D" w:rsidRPr="00550BBE">
        <w:rPr>
          <w:rStyle w:val="c0"/>
          <w:color w:val="000000"/>
          <w:sz w:val="28"/>
          <w:szCs w:val="28"/>
          <w:lang w:val="en-US"/>
        </w:rPr>
        <w:t> </w:t>
      </w:r>
    </w:p>
    <w:p w14:paraId="35A99E2E" w14:textId="77777777" w:rsidR="0014395D" w:rsidRPr="00550BBE" w:rsidRDefault="005C2662" w:rsidP="008E3DF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A"/>
          <w:sz w:val="28"/>
          <w:szCs w:val="28"/>
          <w:lang w:val="en-US"/>
        </w:rPr>
      </w:pPr>
      <w:hyperlink r:id="rId14" w:history="1">
        <w:r w:rsidR="0014395D" w:rsidRPr="00550BBE">
          <w:rPr>
            <w:rStyle w:val="ad"/>
            <w:rFonts w:eastAsia="Trebuchet MS"/>
            <w:sz w:val="28"/>
            <w:szCs w:val="28"/>
            <w:lang w:val="en-US"/>
          </w:rPr>
          <w:t>http://som.fsio.ru/subject.asp?id=10000755</w:t>
        </w:r>
      </w:hyperlink>
      <w:r w:rsidR="0014395D" w:rsidRPr="00550BBE">
        <w:rPr>
          <w:rStyle w:val="c0"/>
          <w:color w:val="000000"/>
          <w:sz w:val="28"/>
          <w:szCs w:val="28"/>
          <w:lang w:val="en-US"/>
        </w:rPr>
        <w:t> </w:t>
      </w:r>
    </w:p>
    <w:p w14:paraId="472619C3" w14:textId="77777777" w:rsidR="00FC3B16" w:rsidRPr="00550BBE" w:rsidRDefault="00FC3B16" w:rsidP="00FC3B16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BB71985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5AC853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7C3FD27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4D3BBAC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9D3B504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9D413C6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8076B0C" w14:textId="77777777" w:rsidR="00FC3B16" w:rsidRPr="00550BBE" w:rsidRDefault="00FC3B16" w:rsidP="000153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FA27636" w14:textId="77777777" w:rsidR="000153E5" w:rsidRPr="00550BBE" w:rsidRDefault="000153E5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69DE110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31D00EEF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15D9C4CA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5E5F2451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03011457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5B760A12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5A6D44C8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2CF4A13F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3FDAB9A4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510948E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281FEC78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6BBF8C1C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2E6F0A2E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74E651DC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2DF6C3E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1048622A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3EA9E5A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1AC9CC46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AAE4A48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1B64967B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7CEDBCDA" w14:textId="77777777" w:rsidR="009D43B2" w:rsidRPr="00550BBE" w:rsidRDefault="009D43B2" w:rsidP="000153E5">
      <w:pPr>
        <w:pStyle w:val="a3"/>
        <w:jc w:val="both"/>
        <w:rPr>
          <w:rFonts w:ascii="Times New Roman" w:hAnsi="Times New Roman" w:cs="Times New Roman"/>
          <w:b/>
          <w:lang w:val="en-US"/>
        </w:rPr>
      </w:pPr>
    </w:p>
    <w:p w14:paraId="47730509" w14:textId="77777777" w:rsidR="009D43B2" w:rsidRPr="006C6358" w:rsidRDefault="009D43B2" w:rsidP="006C6358">
      <w:pPr>
        <w:pStyle w:val="a5"/>
        <w:keepNext/>
        <w:keepLines/>
        <w:numPr>
          <w:ilvl w:val="0"/>
          <w:numId w:val="3"/>
        </w:numPr>
        <w:adjustRightInd w:val="0"/>
        <w:spacing w:before="240" w:after="12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6358">
        <w:rPr>
          <w:rFonts w:ascii="Times New Roman" w:hAnsi="Times New Roman"/>
          <w:b/>
          <w:sz w:val="28"/>
          <w:szCs w:val="28"/>
        </w:rPr>
        <w:t>Контроль и оценка резу</w:t>
      </w:r>
      <w:r w:rsidR="00B664EB">
        <w:rPr>
          <w:rFonts w:ascii="Times New Roman" w:hAnsi="Times New Roman"/>
          <w:b/>
          <w:sz w:val="28"/>
          <w:szCs w:val="28"/>
        </w:rPr>
        <w:t>льтатов освоения учебной дисциплины</w:t>
      </w:r>
      <w:r w:rsidRPr="006C6358">
        <w:rPr>
          <w:rFonts w:ascii="Times New Roman" w:hAnsi="Times New Roman"/>
          <w:b/>
          <w:sz w:val="28"/>
          <w:szCs w:val="28"/>
        </w:rPr>
        <w:t>.</w:t>
      </w:r>
    </w:p>
    <w:p w14:paraId="2294FE44" w14:textId="77777777" w:rsidR="0014395D" w:rsidRDefault="0014395D" w:rsidP="009D43B2">
      <w:pPr>
        <w:pStyle w:val="a5"/>
        <w:keepNext/>
        <w:keepLines/>
        <w:widowControl w:val="0"/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8EB41EE" w14:textId="77777777" w:rsidR="0014395D" w:rsidRDefault="0014395D" w:rsidP="009D43B2">
      <w:pPr>
        <w:pStyle w:val="a5"/>
        <w:keepNext/>
        <w:keepLines/>
        <w:widowControl w:val="0"/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 w:rsidR="00B664EB">
        <w:rPr>
          <w:rFonts w:ascii="Times New Roman" w:hAnsi="Times New Roman"/>
          <w:b/>
          <w:sz w:val="28"/>
          <w:szCs w:val="28"/>
        </w:rPr>
        <w:t>ируемы результаты учебной дисциплины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044D2F64" w14:textId="77777777" w:rsidR="0014395D" w:rsidRPr="0014395D" w:rsidRDefault="0014395D" w:rsidP="0014395D">
      <w:pPr>
        <w:pStyle w:val="a5"/>
        <w:keepNext/>
        <w:keepLines/>
        <w:widowControl w:val="0"/>
        <w:autoSpaceDE w:val="0"/>
        <w:autoSpaceDN w:val="0"/>
        <w:adjustRightInd w:val="0"/>
        <w:spacing w:before="240" w:after="12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Обучающийся должен уметь:</w:t>
      </w:r>
    </w:p>
    <w:p w14:paraId="201FC055" w14:textId="77777777" w:rsidR="0014395D" w:rsidRPr="001A4AF2" w:rsidRDefault="0014395D" w:rsidP="0014395D">
      <w:pPr>
        <w:pStyle w:val="51"/>
        <w:shd w:val="clear" w:color="auto" w:fill="auto"/>
        <w:tabs>
          <w:tab w:val="left" w:pos="889"/>
        </w:tabs>
        <w:spacing w:after="0" w:line="276" w:lineRule="auto"/>
        <w:ind w:right="20" w:firstLine="0"/>
        <w:jc w:val="both"/>
        <w:rPr>
          <w:sz w:val="28"/>
          <w:szCs w:val="28"/>
        </w:rPr>
      </w:pPr>
      <w:r w:rsidRPr="00294D48">
        <w:rPr>
          <w:rStyle w:val="32"/>
          <w:sz w:val="28"/>
          <w:szCs w:val="28"/>
          <w:u w:val="none"/>
        </w:rPr>
        <w:t>-</w:t>
      </w:r>
      <w:r w:rsidRPr="00294D48">
        <w:rPr>
          <w:rStyle w:val="30"/>
          <w:sz w:val="28"/>
          <w:szCs w:val="28"/>
        </w:rPr>
        <w:t>самостоятельно</w:t>
      </w:r>
      <w:r w:rsidRPr="001A4AF2">
        <w:rPr>
          <w:rStyle w:val="aa"/>
          <w:i w:val="0"/>
          <w:sz w:val="28"/>
          <w:szCs w:val="28"/>
        </w:rPr>
        <w:t xml:space="preserve"> определять</w:t>
      </w:r>
      <w:r w:rsidRPr="001A4AF2">
        <w:rPr>
          <w:rStyle w:val="30"/>
          <w:sz w:val="28"/>
          <w:szCs w:val="28"/>
        </w:rPr>
        <w:t xml:space="preserve"> цели проектной (исследовательской)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деятельности и</w:t>
      </w:r>
      <w:r w:rsidRPr="001A4AF2">
        <w:rPr>
          <w:rStyle w:val="aa"/>
          <w:i w:val="0"/>
          <w:sz w:val="28"/>
          <w:szCs w:val="28"/>
        </w:rPr>
        <w:t xml:space="preserve"> составлять</w:t>
      </w:r>
      <w:r w:rsidRPr="001A4AF2">
        <w:rPr>
          <w:rStyle w:val="30"/>
          <w:sz w:val="28"/>
          <w:szCs w:val="28"/>
        </w:rPr>
        <w:t xml:space="preserve"> её план; самостоятельно</w:t>
      </w:r>
      <w:r w:rsidRPr="001A4AF2">
        <w:rPr>
          <w:rStyle w:val="aa"/>
          <w:i w:val="0"/>
          <w:sz w:val="28"/>
          <w:szCs w:val="28"/>
        </w:rPr>
        <w:t xml:space="preserve"> осуществлять, контролировать </w:t>
      </w:r>
      <w:r w:rsidRPr="001A4AF2">
        <w:rPr>
          <w:rStyle w:val="30"/>
          <w:sz w:val="28"/>
          <w:szCs w:val="28"/>
        </w:rPr>
        <w:t>и</w:t>
      </w:r>
      <w:r w:rsidRPr="001A4AF2">
        <w:rPr>
          <w:rStyle w:val="aa"/>
          <w:i w:val="0"/>
          <w:sz w:val="28"/>
          <w:szCs w:val="28"/>
        </w:rPr>
        <w:t xml:space="preserve"> корректировать</w:t>
      </w:r>
      <w:r w:rsidRPr="001A4AF2">
        <w:rPr>
          <w:rStyle w:val="30"/>
          <w:sz w:val="28"/>
          <w:szCs w:val="28"/>
        </w:rPr>
        <w:t xml:space="preserve"> свою деятельность;</w:t>
      </w:r>
    </w:p>
    <w:p w14:paraId="7D224EC6" w14:textId="77777777" w:rsidR="0014395D" w:rsidRPr="001A4AF2" w:rsidRDefault="0014395D" w:rsidP="0014395D">
      <w:pPr>
        <w:pStyle w:val="51"/>
        <w:shd w:val="clear" w:color="auto" w:fill="auto"/>
        <w:tabs>
          <w:tab w:val="left" w:pos="80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формулировать</w:t>
      </w:r>
      <w:r w:rsidRPr="001A4AF2">
        <w:rPr>
          <w:rStyle w:val="30"/>
          <w:sz w:val="28"/>
          <w:szCs w:val="28"/>
        </w:rPr>
        <w:t xml:space="preserve"> гипотезу,</w:t>
      </w:r>
      <w:r w:rsidRPr="001A4AF2">
        <w:rPr>
          <w:rStyle w:val="aa"/>
          <w:i w:val="0"/>
          <w:sz w:val="28"/>
          <w:szCs w:val="28"/>
        </w:rPr>
        <w:t xml:space="preserve"> ставить</w:t>
      </w:r>
      <w:r w:rsidRPr="001A4AF2">
        <w:rPr>
          <w:rStyle w:val="30"/>
          <w:sz w:val="28"/>
          <w:szCs w:val="28"/>
        </w:rPr>
        <w:t xml:space="preserve"> цель в рамках исследования и</w:t>
      </w:r>
      <w:r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проектирования, исходя из культурной нормы и сообразуясь с представлениями об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общем благе;</w:t>
      </w:r>
    </w:p>
    <w:p w14:paraId="2834F03A" w14:textId="77777777" w:rsidR="0014395D" w:rsidRPr="001A4AF2" w:rsidRDefault="0014395D" w:rsidP="0014395D">
      <w:pPr>
        <w:pStyle w:val="51"/>
        <w:shd w:val="clear" w:color="auto" w:fill="auto"/>
        <w:tabs>
          <w:tab w:val="left" w:pos="706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восстанавливать</w:t>
      </w:r>
      <w:r w:rsidRPr="001A4AF2">
        <w:rPr>
          <w:rStyle w:val="30"/>
          <w:sz w:val="28"/>
          <w:szCs w:val="28"/>
        </w:rPr>
        <w:t xml:space="preserve"> контексты и пути развития того или иного вида научной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деятельности, определяя место своего исследования или проекта в общем культурном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пространстве;</w:t>
      </w:r>
    </w:p>
    <w:p w14:paraId="11F0A2EF" w14:textId="77777777" w:rsidR="0014395D" w:rsidRPr="001A4AF2" w:rsidRDefault="0014395D" w:rsidP="0014395D">
      <w:pPr>
        <w:pStyle w:val="51"/>
        <w:shd w:val="clear" w:color="auto" w:fill="auto"/>
        <w:tabs>
          <w:tab w:val="left" w:pos="68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отслеживать</w:t>
      </w:r>
      <w:r w:rsidRPr="001A4AF2">
        <w:rPr>
          <w:rStyle w:val="30"/>
          <w:sz w:val="28"/>
          <w:szCs w:val="28"/>
        </w:rPr>
        <w:t xml:space="preserve"> и</w:t>
      </w:r>
      <w:r w:rsidRPr="001A4AF2">
        <w:rPr>
          <w:rStyle w:val="aa"/>
          <w:i w:val="0"/>
          <w:sz w:val="28"/>
          <w:szCs w:val="28"/>
        </w:rPr>
        <w:t xml:space="preserve"> принимать</w:t>
      </w:r>
      <w:r w:rsidRPr="001A4AF2">
        <w:rPr>
          <w:rStyle w:val="30"/>
          <w:sz w:val="28"/>
          <w:szCs w:val="28"/>
        </w:rPr>
        <w:t xml:space="preserve"> во внимание тенденции развития различных видов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деятельности, в том числе научной,</w:t>
      </w:r>
      <w:r w:rsidRPr="001A4AF2">
        <w:rPr>
          <w:rStyle w:val="aa"/>
          <w:i w:val="0"/>
          <w:sz w:val="28"/>
          <w:szCs w:val="28"/>
        </w:rPr>
        <w:t xml:space="preserve"> учитывать</w:t>
      </w:r>
      <w:r w:rsidRPr="001A4AF2">
        <w:rPr>
          <w:rStyle w:val="30"/>
          <w:sz w:val="28"/>
          <w:szCs w:val="28"/>
        </w:rPr>
        <w:t xml:space="preserve"> их при постановке собственных целей;</w:t>
      </w:r>
    </w:p>
    <w:p w14:paraId="57A777B3" w14:textId="77777777" w:rsidR="0014395D" w:rsidRPr="001A4AF2" w:rsidRDefault="0014395D" w:rsidP="0014395D">
      <w:pPr>
        <w:pStyle w:val="51"/>
        <w:shd w:val="clear" w:color="auto" w:fill="auto"/>
        <w:tabs>
          <w:tab w:val="left" w:pos="778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оценивать</w:t>
      </w:r>
      <w:r w:rsidRPr="001A4AF2">
        <w:rPr>
          <w:rStyle w:val="30"/>
          <w:sz w:val="28"/>
          <w:szCs w:val="28"/>
        </w:rPr>
        <w:t xml:space="preserve"> ресурсы, в том числе нематериальные (например, время),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необходимые для достижения поставленной цели;</w:t>
      </w:r>
    </w:p>
    <w:p w14:paraId="4EA7F5CD" w14:textId="77777777" w:rsidR="0014395D" w:rsidRPr="001A4AF2" w:rsidRDefault="0014395D" w:rsidP="0014395D">
      <w:pPr>
        <w:pStyle w:val="51"/>
        <w:shd w:val="clear" w:color="auto" w:fill="auto"/>
        <w:tabs>
          <w:tab w:val="left" w:pos="68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использовать</w:t>
      </w:r>
      <w:r w:rsidRPr="001A4AF2">
        <w:rPr>
          <w:rStyle w:val="30"/>
          <w:sz w:val="28"/>
          <w:szCs w:val="28"/>
        </w:rPr>
        <w:t xml:space="preserve"> все возможные ресурсы для достижения поставленных целей и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реализации планов деятельности;</w:t>
      </w:r>
      <w:r w:rsidRPr="001A4AF2">
        <w:rPr>
          <w:rStyle w:val="aa"/>
          <w:i w:val="0"/>
          <w:sz w:val="28"/>
          <w:szCs w:val="28"/>
        </w:rPr>
        <w:t xml:space="preserve"> выбирать</w:t>
      </w:r>
      <w:r w:rsidRPr="001A4AF2">
        <w:rPr>
          <w:rStyle w:val="30"/>
          <w:sz w:val="28"/>
          <w:szCs w:val="28"/>
        </w:rPr>
        <w:t xml:space="preserve"> успешные стратегии в разных ситуациях;</w:t>
      </w:r>
    </w:p>
    <w:p w14:paraId="1C8DA945" w14:textId="77777777" w:rsidR="0014395D" w:rsidRPr="001A4AF2" w:rsidRDefault="0014395D" w:rsidP="0014395D">
      <w:pPr>
        <w:pStyle w:val="51"/>
        <w:shd w:val="clear" w:color="auto" w:fill="auto"/>
        <w:tabs>
          <w:tab w:val="left" w:pos="826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учитывать</w:t>
      </w:r>
      <w:r w:rsidRPr="001A4AF2">
        <w:rPr>
          <w:rStyle w:val="30"/>
          <w:sz w:val="28"/>
          <w:szCs w:val="28"/>
        </w:rPr>
        <w:t xml:space="preserve"> позиции других участников деятельности, эффективно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aa"/>
          <w:i w:val="0"/>
          <w:sz w:val="28"/>
          <w:szCs w:val="28"/>
        </w:rPr>
        <w:t>урегулировать</w:t>
      </w:r>
      <w:r w:rsidRPr="001A4AF2">
        <w:rPr>
          <w:rStyle w:val="30"/>
          <w:sz w:val="28"/>
          <w:szCs w:val="28"/>
        </w:rPr>
        <w:t xml:space="preserve"> конфликты;</w:t>
      </w:r>
    </w:p>
    <w:p w14:paraId="01A36FD9" w14:textId="77777777" w:rsidR="0014395D" w:rsidRPr="001A4AF2" w:rsidRDefault="0014395D" w:rsidP="0014395D">
      <w:pPr>
        <w:pStyle w:val="51"/>
        <w:shd w:val="clear" w:color="auto" w:fill="auto"/>
        <w:tabs>
          <w:tab w:val="left" w:pos="759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ориентироваться</w:t>
      </w:r>
      <w:r w:rsidRPr="001A4AF2">
        <w:rPr>
          <w:rStyle w:val="30"/>
          <w:sz w:val="28"/>
          <w:szCs w:val="28"/>
        </w:rPr>
        <w:t xml:space="preserve"> в источниках информации, критически</w:t>
      </w:r>
      <w:r w:rsidRPr="001A4AF2">
        <w:rPr>
          <w:rStyle w:val="aa"/>
          <w:i w:val="0"/>
          <w:sz w:val="28"/>
          <w:szCs w:val="28"/>
        </w:rPr>
        <w:t xml:space="preserve"> оценивать</w:t>
      </w:r>
      <w:r w:rsidRPr="001A4AF2">
        <w:rPr>
          <w:rStyle w:val="30"/>
          <w:sz w:val="28"/>
          <w:szCs w:val="28"/>
        </w:rPr>
        <w:t xml:space="preserve"> и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aa"/>
          <w:i w:val="0"/>
          <w:sz w:val="28"/>
          <w:szCs w:val="28"/>
        </w:rPr>
        <w:t>интерпретировать</w:t>
      </w:r>
      <w:r w:rsidRPr="001A4AF2">
        <w:rPr>
          <w:rStyle w:val="30"/>
          <w:sz w:val="28"/>
          <w:szCs w:val="28"/>
        </w:rPr>
        <w:t xml:space="preserve"> информацию из различных источников;</w:t>
      </w:r>
    </w:p>
    <w:p w14:paraId="760678A6" w14:textId="77777777" w:rsidR="0014395D" w:rsidRPr="001A4AF2" w:rsidRDefault="0014395D" w:rsidP="0014395D">
      <w:pPr>
        <w:pStyle w:val="51"/>
        <w:shd w:val="clear" w:color="auto" w:fill="auto"/>
        <w:tabs>
          <w:tab w:val="left" w:pos="722"/>
        </w:tabs>
        <w:spacing w:after="0" w:line="276" w:lineRule="auto"/>
        <w:ind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овладеть</w:t>
      </w:r>
      <w:r w:rsidRPr="001A4AF2">
        <w:rPr>
          <w:rStyle w:val="30"/>
          <w:sz w:val="28"/>
          <w:szCs w:val="28"/>
        </w:rPr>
        <w:t xml:space="preserve"> методами поиска, анализа и использования научной информации;</w:t>
      </w:r>
    </w:p>
    <w:p w14:paraId="714F6792" w14:textId="77777777" w:rsidR="0014395D" w:rsidRPr="001A4AF2" w:rsidRDefault="0014395D" w:rsidP="0014395D">
      <w:pPr>
        <w:pStyle w:val="51"/>
        <w:shd w:val="clear" w:color="auto" w:fill="auto"/>
        <w:tabs>
          <w:tab w:val="left" w:pos="70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использовать</w:t>
      </w:r>
      <w:r w:rsidRPr="001A4AF2">
        <w:rPr>
          <w:rStyle w:val="30"/>
          <w:sz w:val="28"/>
          <w:szCs w:val="28"/>
        </w:rPr>
        <w:t xml:space="preserve"> средства информационных и коммуникационных технологий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(ИКТ) для решения когнитивных, коммуникативных и организационных задач с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соблюдением норм информационной безопасности;</w:t>
      </w:r>
    </w:p>
    <w:p w14:paraId="0E454DBE" w14:textId="77777777" w:rsidR="0014395D" w:rsidRPr="001A4AF2" w:rsidRDefault="0014395D" w:rsidP="0014395D">
      <w:pPr>
        <w:pStyle w:val="51"/>
        <w:shd w:val="clear" w:color="auto" w:fill="auto"/>
        <w:tabs>
          <w:tab w:val="left" w:pos="70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находить</w:t>
      </w:r>
      <w:r w:rsidRPr="001A4AF2">
        <w:rPr>
          <w:rStyle w:val="30"/>
          <w:sz w:val="28"/>
          <w:szCs w:val="28"/>
        </w:rPr>
        <w:t xml:space="preserve"> различные источники материальных и нематериальных ресурсов,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предоставляющих средства для проведения исследований и реализации проектов в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различных областях человеческой деятельности;</w:t>
      </w:r>
    </w:p>
    <w:p w14:paraId="13C435B0" w14:textId="77777777" w:rsidR="0014395D" w:rsidRPr="001A4AF2" w:rsidRDefault="0014395D" w:rsidP="0014395D">
      <w:pPr>
        <w:pStyle w:val="51"/>
        <w:shd w:val="clear" w:color="auto" w:fill="auto"/>
        <w:tabs>
          <w:tab w:val="left" w:pos="687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вступать</w:t>
      </w:r>
      <w:r w:rsidRPr="001A4AF2">
        <w:rPr>
          <w:rStyle w:val="30"/>
          <w:sz w:val="28"/>
          <w:szCs w:val="28"/>
        </w:rPr>
        <w:t xml:space="preserve"> в коммуникацию с держателями различных типов ресурсов, точно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и объективно презентуя свой проект или возможные результаты исследования, с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целью обеспечения продуктивного взаимовыгодного сотрудничества;</w:t>
      </w:r>
    </w:p>
    <w:p w14:paraId="694C553C" w14:textId="77777777" w:rsidR="0014395D" w:rsidRPr="001A4AF2" w:rsidRDefault="0014395D" w:rsidP="0014395D">
      <w:pPr>
        <w:pStyle w:val="51"/>
        <w:shd w:val="clear" w:color="auto" w:fill="auto"/>
        <w:tabs>
          <w:tab w:val="left" w:pos="711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30"/>
          <w:sz w:val="28"/>
          <w:szCs w:val="28"/>
        </w:rPr>
        <w:tab/>
        <w:t>-</w:t>
      </w:r>
      <w:r w:rsidRPr="001A4AF2">
        <w:rPr>
          <w:rStyle w:val="30"/>
          <w:sz w:val="28"/>
          <w:szCs w:val="28"/>
        </w:rPr>
        <w:t>самостоятельно и совместно с другими авторами</w:t>
      </w:r>
      <w:r w:rsidRPr="001A4AF2">
        <w:rPr>
          <w:rStyle w:val="aa"/>
          <w:i w:val="0"/>
          <w:sz w:val="28"/>
          <w:szCs w:val="28"/>
        </w:rPr>
        <w:t xml:space="preserve"> разрабатывать</w:t>
      </w:r>
      <w:r w:rsidRPr="001A4AF2">
        <w:rPr>
          <w:rStyle w:val="30"/>
          <w:sz w:val="28"/>
          <w:szCs w:val="28"/>
        </w:rPr>
        <w:t xml:space="preserve"> систему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параметров и критериев оценки эффективности и продуктивности проекта или</w:t>
      </w:r>
      <w:r w:rsidRPr="001A4AF2">
        <w:rPr>
          <w:rStyle w:val="31"/>
          <w:sz w:val="28"/>
          <w:szCs w:val="28"/>
        </w:rPr>
        <w:t xml:space="preserve"> </w:t>
      </w:r>
      <w:r w:rsidRPr="001A4AF2">
        <w:rPr>
          <w:rStyle w:val="30"/>
          <w:sz w:val="28"/>
          <w:szCs w:val="28"/>
        </w:rPr>
        <w:t>исследования на каждом этапе его реализации и по завершении работы;</w:t>
      </w:r>
    </w:p>
    <w:p w14:paraId="306ED6C2" w14:textId="77777777" w:rsidR="0014395D" w:rsidRPr="001A4AF2" w:rsidRDefault="0014395D" w:rsidP="0014395D">
      <w:pPr>
        <w:pStyle w:val="51"/>
        <w:shd w:val="clear" w:color="auto" w:fill="auto"/>
        <w:tabs>
          <w:tab w:val="left" w:pos="658"/>
        </w:tabs>
        <w:spacing w:after="0" w:line="276" w:lineRule="auto"/>
        <w:ind w:right="20" w:firstLine="0"/>
        <w:jc w:val="both"/>
        <w:rPr>
          <w:sz w:val="28"/>
          <w:szCs w:val="28"/>
        </w:rPr>
      </w:pPr>
      <w:bookmarkStart w:id="1" w:name="bookmark11"/>
      <w:r>
        <w:rPr>
          <w:rStyle w:val="33"/>
          <w:sz w:val="28"/>
          <w:szCs w:val="28"/>
        </w:rPr>
        <w:t>-</w:t>
      </w:r>
      <w:r w:rsidRPr="001A4AF2">
        <w:rPr>
          <w:rStyle w:val="33"/>
          <w:sz w:val="28"/>
          <w:szCs w:val="28"/>
        </w:rPr>
        <w:t>адекватно</w:t>
      </w:r>
      <w:r w:rsidRPr="001A4AF2">
        <w:rPr>
          <w:rStyle w:val="aa"/>
          <w:i w:val="0"/>
          <w:sz w:val="28"/>
          <w:szCs w:val="28"/>
        </w:rPr>
        <w:t xml:space="preserve"> оценивать</w:t>
      </w:r>
      <w:r w:rsidRPr="001A4AF2">
        <w:rPr>
          <w:rStyle w:val="33"/>
          <w:sz w:val="28"/>
          <w:szCs w:val="28"/>
        </w:rPr>
        <w:t xml:space="preserve"> риски реализации проекта и проведения исследования и</w:t>
      </w:r>
      <w:r w:rsidRPr="001A4AF2">
        <w:rPr>
          <w:rStyle w:val="34"/>
          <w:sz w:val="28"/>
          <w:szCs w:val="28"/>
        </w:rPr>
        <w:t xml:space="preserve"> </w:t>
      </w:r>
      <w:r w:rsidRPr="001A4AF2">
        <w:rPr>
          <w:rStyle w:val="aa"/>
          <w:i w:val="0"/>
          <w:sz w:val="28"/>
          <w:szCs w:val="28"/>
        </w:rPr>
        <w:t>предусматривать</w:t>
      </w:r>
      <w:r w:rsidRPr="001A4AF2">
        <w:rPr>
          <w:rStyle w:val="33"/>
          <w:sz w:val="28"/>
          <w:szCs w:val="28"/>
        </w:rPr>
        <w:t xml:space="preserve"> пути минимизации этих рисков;</w:t>
      </w:r>
      <w:bookmarkEnd w:id="1"/>
    </w:p>
    <w:p w14:paraId="2731A2E6" w14:textId="77777777" w:rsidR="0014395D" w:rsidRPr="001A4AF2" w:rsidRDefault="0014395D" w:rsidP="0014395D">
      <w:pPr>
        <w:pStyle w:val="51"/>
        <w:shd w:val="clear" w:color="auto" w:fill="auto"/>
        <w:tabs>
          <w:tab w:val="left" w:pos="696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33"/>
          <w:sz w:val="28"/>
          <w:szCs w:val="28"/>
        </w:rPr>
        <w:lastRenderedPageBreak/>
        <w:tab/>
        <w:t>-</w:t>
      </w:r>
      <w:r w:rsidRPr="001A4AF2">
        <w:rPr>
          <w:rStyle w:val="33"/>
          <w:sz w:val="28"/>
          <w:szCs w:val="28"/>
        </w:rPr>
        <w:t>адекватно</w:t>
      </w:r>
      <w:r w:rsidRPr="001A4AF2">
        <w:rPr>
          <w:rStyle w:val="aa"/>
          <w:i w:val="0"/>
          <w:sz w:val="28"/>
          <w:szCs w:val="28"/>
        </w:rPr>
        <w:t xml:space="preserve"> оценивать</w:t>
      </w:r>
      <w:r w:rsidRPr="001A4AF2">
        <w:rPr>
          <w:rStyle w:val="33"/>
          <w:sz w:val="28"/>
          <w:szCs w:val="28"/>
        </w:rPr>
        <w:t xml:space="preserve"> последствия реализации своего проекта (влияние на</w:t>
      </w:r>
      <w:r w:rsidRPr="001A4AF2">
        <w:rPr>
          <w:rStyle w:val="34"/>
          <w:sz w:val="28"/>
          <w:szCs w:val="28"/>
        </w:rPr>
        <w:t xml:space="preserve"> </w:t>
      </w:r>
      <w:r w:rsidRPr="001A4AF2">
        <w:rPr>
          <w:rStyle w:val="33"/>
          <w:sz w:val="28"/>
          <w:szCs w:val="28"/>
        </w:rPr>
        <w:t>жизнь людей, сообществ, экологическую ситуацию);</w:t>
      </w:r>
    </w:p>
    <w:p w14:paraId="364323E7" w14:textId="77777777" w:rsidR="0014395D" w:rsidRPr="001A4AF2" w:rsidRDefault="0014395D" w:rsidP="0014395D">
      <w:pPr>
        <w:pStyle w:val="51"/>
        <w:shd w:val="clear" w:color="auto" w:fill="auto"/>
        <w:tabs>
          <w:tab w:val="left" w:pos="653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33"/>
          <w:sz w:val="28"/>
          <w:szCs w:val="28"/>
        </w:rPr>
        <w:tab/>
        <w:t>-</w:t>
      </w:r>
      <w:r w:rsidRPr="001A4AF2">
        <w:rPr>
          <w:rStyle w:val="33"/>
          <w:sz w:val="28"/>
          <w:szCs w:val="28"/>
        </w:rPr>
        <w:t>адекватно</w:t>
      </w:r>
      <w:r w:rsidRPr="001A4AF2">
        <w:rPr>
          <w:rStyle w:val="aa"/>
          <w:i w:val="0"/>
          <w:sz w:val="28"/>
          <w:szCs w:val="28"/>
        </w:rPr>
        <w:t xml:space="preserve"> оценивать</w:t>
      </w:r>
      <w:r w:rsidRPr="001A4AF2">
        <w:rPr>
          <w:rStyle w:val="33"/>
          <w:sz w:val="28"/>
          <w:szCs w:val="28"/>
        </w:rPr>
        <w:t xml:space="preserve"> дальнейшее развитие своего проекта или исследования,</w:t>
      </w:r>
      <w:r w:rsidRPr="001A4AF2">
        <w:rPr>
          <w:rStyle w:val="34"/>
          <w:sz w:val="28"/>
          <w:szCs w:val="28"/>
        </w:rPr>
        <w:t xml:space="preserve"> </w:t>
      </w:r>
      <w:r w:rsidRPr="001A4AF2">
        <w:rPr>
          <w:rStyle w:val="aa"/>
          <w:i w:val="0"/>
          <w:sz w:val="28"/>
          <w:szCs w:val="28"/>
        </w:rPr>
        <w:t>видеть</w:t>
      </w:r>
      <w:r w:rsidRPr="001A4AF2">
        <w:rPr>
          <w:rStyle w:val="33"/>
          <w:sz w:val="28"/>
          <w:szCs w:val="28"/>
        </w:rPr>
        <w:t xml:space="preserve"> возможные варианты применения полученных результатов;</w:t>
      </w:r>
    </w:p>
    <w:p w14:paraId="48C5204C" w14:textId="77777777" w:rsidR="0014395D" w:rsidRPr="001A4AF2" w:rsidRDefault="0014395D" w:rsidP="0014395D">
      <w:pPr>
        <w:pStyle w:val="51"/>
        <w:shd w:val="clear" w:color="auto" w:fill="auto"/>
        <w:tabs>
          <w:tab w:val="left" w:pos="654"/>
        </w:tabs>
        <w:spacing w:after="0" w:line="276" w:lineRule="auto"/>
        <w:ind w:left="400" w:firstLine="0"/>
        <w:jc w:val="both"/>
        <w:rPr>
          <w:sz w:val="28"/>
          <w:szCs w:val="28"/>
        </w:rPr>
      </w:pPr>
      <w:r>
        <w:rPr>
          <w:rStyle w:val="33"/>
          <w:sz w:val="28"/>
          <w:szCs w:val="28"/>
        </w:rPr>
        <w:t>-</w:t>
      </w:r>
      <w:r w:rsidRPr="001A4AF2">
        <w:rPr>
          <w:rStyle w:val="33"/>
          <w:sz w:val="28"/>
          <w:szCs w:val="28"/>
        </w:rPr>
        <w:t>публично</w:t>
      </w:r>
      <w:r w:rsidRPr="001A4AF2">
        <w:rPr>
          <w:rStyle w:val="aa"/>
          <w:i w:val="0"/>
          <w:sz w:val="28"/>
          <w:szCs w:val="28"/>
        </w:rPr>
        <w:t xml:space="preserve"> излагать</w:t>
      </w:r>
      <w:r w:rsidRPr="001A4AF2">
        <w:rPr>
          <w:rStyle w:val="33"/>
          <w:sz w:val="28"/>
          <w:szCs w:val="28"/>
        </w:rPr>
        <w:t xml:space="preserve"> результаты своей проектной работы;</w:t>
      </w:r>
    </w:p>
    <w:p w14:paraId="4D74D31C" w14:textId="77777777" w:rsidR="0014395D" w:rsidRPr="001A4AF2" w:rsidRDefault="0014395D" w:rsidP="0014395D">
      <w:pPr>
        <w:pStyle w:val="51"/>
        <w:shd w:val="clear" w:color="auto" w:fill="auto"/>
        <w:tabs>
          <w:tab w:val="left" w:pos="677"/>
        </w:tabs>
        <w:spacing w:after="180" w:line="276" w:lineRule="auto"/>
        <w:ind w:right="20" w:firstLine="0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ab/>
        <w:t>-</w:t>
      </w:r>
      <w:r w:rsidRPr="001A4AF2">
        <w:rPr>
          <w:rStyle w:val="aa"/>
          <w:i w:val="0"/>
          <w:sz w:val="28"/>
          <w:szCs w:val="28"/>
        </w:rPr>
        <w:t>овладеть</w:t>
      </w:r>
      <w:r w:rsidRPr="001A4AF2">
        <w:rPr>
          <w:rStyle w:val="33"/>
          <w:sz w:val="28"/>
          <w:szCs w:val="28"/>
        </w:rPr>
        <w:t xml:space="preserve"> навыками познавательной рефлексии как осознания совершаемых</w:t>
      </w:r>
      <w:r w:rsidRPr="001A4AF2">
        <w:rPr>
          <w:rStyle w:val="34"/>
          <w:sz w:val="28"/>
          <w:szCs w:val="28"/>
        </w:rPr>
        <w:t xml:space="preserve"> </w:t>
      </w:r>
      <w:r w:rsidRPr="001A4AF2">
        <w:rPr>
          <w:rStyle w:val="33"/>
          <w:sz w:val="28"/>
          <w:szCs w:val="28"/>
        </w:rPr>
        <w:t>действий и мыслительных процессов, их результатов и оснований, границ своего</w:t>
      </w:r>
      <w:r w:rsidRPr="001A4AF2">
        <w:rPr>
          <w:rStyle w:val="34"/>
          <w:sz w:val="28"/>
          <w:szCs w:val="28"/>
        </w:rPr>
        <w:t xml:space="preserve"> </w:t>
      </w:r>
      <w:r w:rsidRPr="001A4AF2">
        <w:rPr>
          <w:rStyle w:val="33"/>
          <w:sz w:val="28"/>
          <w:szCs w:val="28"/>
        </w:rPr>
        <w:t>знания и незнания, новых познавательных задач и средств их достижения.</w:t>
      </w:r>
    </w:p>
    <w:p w14:paraId="15D3A84D" w14:textId="77777777" w:rsidR="0014395D" w:rsidRPr="0014395D" w:rsidRDefault="0014395D" w:rsidP="0014395D">
      <w:pPr>
        <w:pStyle w:val="51"/>
        <w:shd w:val="clear" w:color="auto" w:fill="auto"/>
        <w:spacing w:after="0" w:line="276" w:lineRule="auto"/>
        <w:ind w:right="20" w:firstLine="400"/>
        <w:jc w:val="both"/>
        <w:rPr>
          <w:b/>
          <w:sz w:val="28"/>
          <w:szCs w:val="28"/>
        </w:rPr>
      </w:pPr>
      <w:r w:rsidRPr="0014395D">
        <w:rPr>
          <w:rStyle w:val="27"/>
          <w:b/>
          <w:sz w:val="28"/>
          <w:szCs w:val="28"/>
        </w:rPr>
        <w:t>В результате учебно-исследовательской и проектной деятельности учащиеся</w:t>
      </w:r>
      <w:r w:rsidRPr="0014395D">
        <w:rPr>
          <w:rStyle w:val="28"/>
          <w:b/>
          <w:sz w:val="28"/>
          <w:szCs w:val="28"/>
        </w:rPr>
        <w:t xml:space="preserve"> </w:t>
      </w:r>
      <w:r w:rsidRPr="0014395D">
        <w:rPr>
          <w:rStyle w:val="27"/>
          <w:b/>
          <w:sz w:val="28"/>
          <w:szCs w:val="28"/>
        </w:rPr>
        <w:t>получат представление:</w:t>
      </w:r>
    </w:p>
    <w:p w14:paraId="73EC3E41" w14:textId="77777777" w:rsidR="0014395D" w:rsidRPr="001A4AF2" w:rsidRDefault="0014395D" w:rsidP="0014395D">
      <w:pPr>
        <w:pStyle w:val="51"/>
        <w:shd w:val="clear" w:color="auto" w:fill="auto"/>
        <w:tabs>
          <w:tab w:val="left" w:pos="682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27"/>
          <w:sz w:val="28"/>
          <w:szCs w:val="28"/>
        </w:rPr>
        <w:tab/>
        <w:t>-</w:t>
      </w:r>
      <w:r w:rsidRPr="001A4AF2">
        <w:rPr>
          <w:rStyle w:val="27"/>
          <w:sz w:val="28"/>
          <w:szCs w:val="28"/>
        </w:rPr>
        <w:t>о методологических основах научной деятельности и научных методах,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применяемых в исследовательской и проектной работе;</w:t>
      </w:r>
    </w:p>
    <w:p w14:paraId="491D2ADD" w14:textId="77777777" w:rsidR="0014395D" w:rsidRPr="001A4AF2" w:rsidRDefault="0014395D" w:rsidP="0014395D">
      <w:pPr>
        <w:pStyle w:val="51"/>
        <w:shd w:val="clear" w:color="auto" w:fill="auto"/>
        <w:tabs>
          <w:tab w:val="left" w:pos="696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27"/>
          <w:sz w:val="28"/>
          <w:szCs w:val="28"/>
        </w:rPr>
        <w:tab/>
        <w:t>-</w:t>
      </w:r>
      <w:r w:rsidRPr="001A4AF2">
        <w:rPr>
          <w:rStyle w:val="27"/>
          <w:sz w:val="28"/>
          <w:szCs w:val="28"/>
        </w:rPr>
        <w:t>о таких понятиях, как «концепция», «метод», «модель», «метод сбора» и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«метод анализа данных»;</w:t>
      </w:r>
    </w:p>
    <w:p w14:paraId="7F0245CF" w14:textId="77777777" w:rsidR="0014395D" w:rsidRPr="001A4AF2" w:rsidRDefault="0014395D" w:rsidP="0014395D">
      <w:pPr>
        <w:pStyle w:val="51"/>
        <w:shd w:val="clear" w:color="auto" w:fill="auto"/>
        <w:tabs>
          <w:tab w:val="left" w:pos="654"/>
        </w:tabs>
        <w:spacing w:after="0" w:line="276" w:lineRule="auto"/>
        <w:ind w:left="400" w:firstLine="0"/>
        <w:jc w:val="both"/>
        <w:rPr>
          <w:sz w:val="28"/>
          <w:szCs w:val="28"/>
        </w:rPr>
      </w:pPr>
      <w:r>
        <w:rPr>
          <w:rStyle w:val="27"/>
          <w:sz w:val="28"/>
          <w:szCs w:val="28"/>
        </w:rPr>
        <w:t>-</w:t>
      </w:r>
      <w:r w:rsidRPr="001A4AF2">
        <w:rPr>
          <w:rStyle w:val="27"/>
          <w:sz w:val="28"/>
          <w:szCs w:val="28"/>
        </w:rPr>
        <w:t>о новейших разработках в области науки и технологий;</w:t>
      </w:r>
    </w:p>
    <w:p w14:paraId="153D1B20" w14:textId="77777777" w:rsidR="0014395D" w:rsidRPr="001A4AF2" w:rsidRDefault="0014395D" w:rsidP="0014395D">
      <w:pPr>
        <w:pStyle w:val="51"/>
        <w:shd w:val="clear" w:color="auto" w:fill="auto"/>
        <w:tabs>
          <w:tab w:val="left" w:pos="648"/>
        </w:tabs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rStyle w:val="27"/>
          <w:sz w:val="28"/>
          <w:szCs w:val="28"/>
        </w:rPr>
        <w:tab/>
        <w:t>-</w:t>
      </w:r>
      <w:r w:rsidRPr="001A4AF2">
        <w:rPr>
          <w:rStyle w:val="27"/>
          <w:sz w:val="28"/>
          <w:szCs w:val="28"/>
        </w:rPr>
        <w:t>о правилах и законах, регулирующих отношения в научной, изобретательской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и исследовательской областях</w:t>
      </w:r>
      <w:r>
        <w:rPr>
          <w:rStyle w:val="27"/>
          <w:sz w:val="28"/>
          <w:szCs w:val="28"/>
        </w:rPr>
        <w:t>;</w:t>
      </w:r>
    </w:p>
    <w:p w14:paraId="64465717" w14:textId="77777777" w:rsidR="0014395D" w:rsidRDefault="0014395D" w:rsidP="0014395D">
      <w:pPr>
        <w:pStyle w:val="51"/>
        <w:shd w:val="clear" w:color="auto" w:fill="auto"/>
        <w:tabs>
          <w:tab w:val="left" w:pos="715"/>
        </w:tabs>
        <w:spacing w:after="0" w:line="276" w:lineRule="auto"/>
        <w:ind w:right="20" w:firstLine="0"/>
        <w:jc w:val="both"/>
        <w:rPr>
          <w:rStyle w:val="27"/>
          <w:sz w:val="28"/>
          <w:szCs w:val="28"/>
        </w:rPr>
      </w:pPr>
      <w:r>
        <w:rPr>
          <w:rStyle w:val="27"/>
          <w:sz w:val="28"/>
          <w:szCs w:val="28"/>
        </w:rPr>
        <w:tab/>
        <w:t>-</w:t>
      </w:r>
      <w:r w:rsidRPr="001A4AF2">
        <w:rPr>
          <w:rStyle w:val="27"/>
          <w:sz w:val="28"/>
          <w:szCs w:val="28"/>
        </w:rPr>
        <w:t>о деятельности организаций, сообществ и структур, заинтересованных в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результатах исследований и предоставляющих ресурсы для проведения исследований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и реализации проектов (фонды, государственные структуры, краудфандинговые</w:t>
      </w:r>
      <w:r w:rsidRPr="001A4AF2">
        <w:rPr>
          <w:rStyle w:val="28"/>
          <w:sz w:val="28"/>
          <w:szCs w:val="28"/>
        </w:rPr>
        <w:t xml:space="preserve"> </w:t>
      </w:r>
      <w:r w:rsidRPr="001A4AF2">
        <w:rPr>
          <w:rStyle w:val="27"/>
          <w:sz w:val="28"/>
          <w:szCs w:val="28"/>
        </w:rPr>
        <w:t>структуры и др.).</w:t>
      </w:r>
    </w:p>
    <w:p w14:paraId="7987FD98" w14:textId="77777777" w:rsidR="0014395D" w:rsidRDefault="0014395D" w:rsidP="0014395D">
      <w:pPr>
        <w:pStyle w:val="51"/>
        <w:shd w:val="clear" w:color="auto" w:fill="auto"/>
        <w:tabs>
          <w:tab w:val="left" w:pos="715"/>
        </w:tabs>
        <w:spacing w:after="0" w:line="276" w:lineRule="auto"/>
        <w:ind w:right="20" w:firstLine="0"/>
        <w:jc w:val="both"/>
        <w:rPr>
          <w:rStyle w:val="27"/>
          <w:sz w:val="28"/>
          <w:szCs w:val="28"/>
        </w:rPr>
      </w:pPr>
    </w:p>
    <w:p w14:paraId="7118B42A" w14:textId="77777777" w:rsidR="0014395D" w:rsidRPr="0014395D" w:rsidRDefault="0014395D" w:rsidP="0014395D">
      <w:pPr>
        <w:pStyle w:val="51"/>
        <w:shd w:val="clear" w:color="auto" w:fill="auto"/>
        <w:tabs>
          <w:tab w:val="left" w:pos="715"/>
        </w:tabs>
        <w:spacing w:after="0" w:line="276" w:lineRule="auto"/>
        <w:ind w:right="20" w:firstLine="0"/>
        <w:jc w:val="both"/>
        <w:rPr>
          <w:rStyle w:val="27"/>
          <w:sz w:val="28"/>
          <w:szCs w:val="28"/>
        </w:rPr>
      </w:pPr>
    </w:p>
    <w:p w14:paraId="5BC4AA83" w14:textId="77777777" w:rsidR="0014395D" w:rsidRPr="0014395D" w:rsidRDefault="0014395D" w:rsidP="0014395D">
      <w:pPr>
        <w:widowControl/>
        <w:autoSpaceDE/>
        <w:autoSpaceDN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39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оценивания проекта</w:t>
      </w:r>
    </w:p>
    <w:tbl>
      <w:tblPr>
        <w:tblW w:w="1078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"/>
        <w:gridCol w:w="9852"/>
      </w:tblGrid>
      <w:tr w:rsidR="0014395D" w:rsidRPr="0014395D" w14:paraId="04F4956B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E5C27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2019C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критериев оценивания проекта</w:t>
            </w:r>
          </w:p>
        </w:tc>
      </w:tr>
      <w:tr w:rsidR="0014395D" w:rsidRPr="0014395D" w14:paraId="2DF2C37C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4D1E2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4A4CA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 и обоснование проблемы проекта</w:t>
            </w:r>
          </w:p>
        </w:tc>
      </w:tr>
      <w:tr w:rsidR="0014395D" w:rsidRPr="0014395D" w14:paraId="079A3FB8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22750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B1BE6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путей ее достижения</w:t>
            </w:r>
          </w:p>
        </w:tc>
      </w:tr>
      <w:tr w:rsidR="0014395D" w:rsidRPr="0014395D" w14:paraId="3758BA54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B1E4E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67379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Глубина раскрытия темы проекта</w:t>
            </w:r>
          </w:p>
        </w:tc>
      </w:tr>
      <w:tr w:rsidR="0014395D" w:rsidRPr="0014395D" w14:paraId="6C8D02AB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10C65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55D66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источников информации, целесообразность их использования</w:t>
            </w:r>
          </w:p>
        </w:tc>
      </w:tr>
      <w:tr w:rsidR="0014395D" w:rsidRPr="0014395D" w14:paraId="0FE0468E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C5A9F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D7363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выбранных способов работы цели и содержанию проекта</w:t>
            </w:r>
          </w:p>
        </w:tc>
      </w:tr>
      <w:tr w:rsidR="0014395D" w:rsidRPr="0014395D" w14:paraId="4A30BB0B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F61CC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78907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хода работы, выводы и перспективы</w:t>
            </w:r>
          </w:p>
        </w:tc>
      </w:tr>
      <w:tr w:rsidR="0014395D" w:rsidRPr="0014395D" w14:paraId="5A189EE4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4653E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CE9F8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подход к работе</w:t>
            </w:r>
          </w:p>
        </w:tc>
      </w:tr>
      <w:tr w:rsidR="0014395D" w:rsidRPr="0014395D" w14:paraId="13AE452D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7BD3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F362D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требованиям оформления письменной части</w:t>
            </w:r>
          </w:p>
        </w:tc>
      </w:tr>
      <w:tr w:rsidR="0014395D" w:rsidRPr="0014395D" w14:paraId="50187317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0873F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142B1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проведения презентации</w:t>
            </w:r>
          </w:p>
        </w:tc>
      </w:tr>
      <w:tr w:rsidR="0014395D" w:rsidRPr="0014395D" w14:paraId="330371D3" w14:textId="77777777" w:rsidTr="0014395D"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41DAF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3A4BC" w14:textId="77777777" w:rsidR="0014395D" w:rsidRPr="0014395D" w:rsidRDefault="0014395D" w:rsidP="0014395D">
            <w:pPr>
              <w:widowControl/>
              <w:autoSpaceDE/>
              <w:autoSpaceDN/>
              <w:spacing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3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проектного продукта</w:t>
            </w:r>
          </w:p>
        </w:tc>
      </w:tr>
    </w:tbl>
    <w:p w14:paraId="263287F7" w14:textId="77777777" w:rsidR="0014395D" w:rsidRPr="001A4AF2" w:rsidRDefault="0014395D" w:rsidP="0014395D">
      <w:pPr>
        <w:pStyle w:val="51"/>
        <w:shd w:val="clear" w:color="auto" w:fill="auto"/>
        <w:tabs>
          <w:tab w:val="left" w:pos="715"/>
        </w:tabs>
        <w:spacing w:after="0" w:line="276" w:lineRule="auto"/>
        <w:ind w:right="20" w:firstLine="0"/>
        <w:jc w:val="both"/>
        <w:rPr>
          <w:sz w:val="28"/>
          <w:szCs w:val="28"/>
        </w:rPr>
      </w:pPr>
    </w:p>
    <w:p w14:paraId="7B96E02D" w14:textId="77777777" w:rsidR="009D43B2" w:rsidRPr="00EE74E9" w:rsidRDefault="009D43B2" w:rsidP="000153E5">
      <w:pPr>
        <w:pStyle w:val="a3"/>
        <w:jc w:val="both"/>
        <w:rPr>
          <w:rFonts w:ascii="Times New Roman" w:hAnsi="Times New Roman" w:cs="Times New Roman"/>
          <w:b/>
        </w:rPr>
      </w:pPr>
    </w:p>
    <w:sectPr w:rsidR="009D43B2" w:rsidRPr="00EE74E9" w:rsidSect="006C6358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13F16" w14:textId="77777777" w:rsidR="00BD7649" w:rsidRDefault="00BD7649" w:rsidP="004C717E">
      <w:r>
        <w:separator/>
      </w:r>
    </w:p>
  </w:endnote>
  <w:endnote w:type="continuationSeparator" w:id="0">
    <w:p w14:paraId="624061B0" w14:textId="77777777" w:rsidR="00BD7649" w:rsidRDefault="00BD7649" w:rsidP="004C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6760454"/>
      <w:docPartObj>
        <w:docPartGallery w:val="Page Numbers (Bottom of Page)"/>
        <w:docPartUnique/>
      </w:docPartObj>
    </w:sdtPr>
    <w:sdtEndPr/>
    <w:sdtContent>
      <w:p w14:paraId="74A078A3" w14:textId="77777777" w:rsidR="00D61C21" w:rsidRDefault="00BD764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7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B40FF7F" w14:textId="77777777" w:rsidR="00D61C21" w:rsidRDefault="00D61C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618FC" w14:textId="77777777" w:rsidR="00BD7649" w:rsidRDefault="00BD7649" w:rsidP="004C717E">
      <w:r>
        <w:separator/>
      </w:r>
    </w:p>
  </w:footnote>
  <w:footnote w:type="continuationSeparator" w:id="0">
    <w:p w14:paraId="5139081E" w14:textId="77777777" w:rsidR="00BD7649" w:rsidRDefault="00BD7649" w:rsidP="004C7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52D"/>
    <w:multiLevelType w:val="multilevel"/>
    <w:tmpl w:val="EACE92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AFE40E3"/>
    <w:multiLevelType w:val="multilevel"/>
    <w:tmpl w:val="2E4201E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600F64"/>
    <w:multiLevelType w:val="hybridMultilevel"/>
    <w:tmpl w:val="EB84B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93423A"/>
    <w:multiLevelType w:val="multilevel"/>
    <w:tmpl w:val="B5B68BA8"/>
    <w:lvl w:ilvl="0">
      <w:start w:val="1"/>
      <w:numFmt w:val="decimal"/>
      <w:lvlText w:val="%1."/>
      <w:lvlJc w:val="left"/>
      <w:pPr>
        <w:ind w:left="177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D6D6EB5"/>
    <w:multiLevelType w:val="multilevel"/>
    <w:tmpl w:val="36C6960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52F06F2"/>
    <w:multiLevelType w:val="hybridMultilevel"/>
    <w:tmpl w:val="24C268F6"/>
    <w:lvl w:ilvl="0" w:tplc="65783E7A">
      <w:start w:val="1"/>
      <w:numFmt w:val="bullet"/>
      <w:lvlText w:val="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 w15:restartNumberingAfterBreak="0">
    <w:nsid w:val="50564AF6"/>
    <w:multiLevelType w:val="multilevel"/>
    <w:tmpl w:val="FF7CF46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A65A21"/>
    <w:multiLevelType w:val="hybridMultilevel"/>
    <w:tmpl w:val="F5682AB4"/>
    <w:lvl w:ilvl="0" w:tplc="99C0EF30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83DB4">
      <w:start w:val="1"/>
      <w:numFmt w:val="decimal"/>
      <w:lvlText w:val="%2."/>
      <w:lvlJc w:val="left"/>
      <w:pPr>
        <w:ind w:left="82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2BEAD34">
      <w:numFmt w:val="bullet"/>
      <w:lvlText w:val="•"/>
      <w:lvlJc w:val="left"/>
      <w:pPr>
        <w:ind w:left="1920" w:hanging="284"/>
      </w:pPr>
      <w:rPr>
        <w:rFonts w:hint="default"/>
        <w:lang w:val="ru-RU" w:eastAsia="en-US" w:bidi="ar-SA"/>
      </w:rPr>
    </w:lvl>
    <w:lvl w:ilvl="3" w:tplc="45483A82">
      <w:numFmt w:val="bullet"/>
      <w:lvlText w:val="•"/>
      <w:lvlJc w:val="left"/>
      <w:pPr>
        <w:ind w:left="3021" w:hanging="284"/>
      </w:pPr>
      <w:rPr>
        <w:rFonts w:hint="default"/>
        <w:lang w:val="ru-RU" w:eastAsia="en-US" w:bidi="ar-SA"/>
      </w:rPr>
    </w:lvl>
    <w:lvl w:ilvl="4" w:tplc="FA44A208">
      <w:numFmt w:val="bullet"/>
      <w:lvlText w:val="•"/>
      <w:lvlJc w:val="left"/>
      <w:pPr>
        <w:ind w:left="4122" w:hanging="284"/>
      </w:pPr>
      <w:rPr>
        <w:rFonts w:hint="default"/>
        <w:lang w:val="ru-RU" w:eastAsia="en-US" w:bidi="ar-SA"/>
      </w:rPr>
    </w:lvl>
    <w:lvl w:ilvl="5" w:tplc="89B66E9C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6" w:tplc="CCC2C5AC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C930DDDC">
      <w:numFmt w:val="bullet"/>
      <w:lvlText w:val="•"/>
      <w:lvlJc w:val="left"/>
      <w:pPr>
        <w:ind w:left="7424" w:hanging="284"/>
      </w:pPr>
      <w:rPr>
        <w:rFonts w:hint="default"/>
        <w:lang w:val="ru-RU" w:eastAsia="en-US" w:bidi="ar-SA"/>
      </w:rPr>
    </w:lvl>
    <w:lvl w:ilvl="8" w:tplc="E5E6394C">
      <w:numFmt w:val="bullet"/>
      <w:lvlText w:val="•"/>
      <w:lvlJc w:val="left"/>
      <w:pPr>
        <w:ind w:left="8524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745D69B2"/>
    <w:multiLevelType w:val="hybridMultilevel"/>
    <w:tmpl w:val="310603C4"/>
    <w:lvl w:ilvl="0" w:tplc="65783E7A">
      <w:start w:val="1"/>
      <w:numFmt w:val="bullet"/>
      <w:lvlText w:val="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7BDA2032"/>
    <w:multiLevelType w:val="multilevel"/>
    <w:tmpl w:val="36C6960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C69"/>
    <w:rsid w:val="000153E5"/>
    <w:rsid w:val="00060BDE"/>
    <w:rsid w:val="000B11BD"/>
    <w:rsid w:val="001166C4"/>
    <w:rsid w:val="0014395D"/>
    <w:rsid w:val="001A4AF2"/>
    <w:rsid w:val="00241814"/>
    <w:rsid w:val="00294CC4"/>
    <w:rsid w:val="00294D48"/>
    <w:rsid w:val="0029660F"/>
    <w:rsid w:val="002C20AE"/>
    <w:rsid w:val="003562E6"/>
    <w:rsid w:val="003604FB"/>
    <w:rsid w:val="003C1DC2"/>
    <w:rsid w:val="004414E7"/>
    <w:rsid w:val="004B7872"/>
    <w:rsid w:val="004C717E"/>
    <w:rsid w:val="00550BBE"/>
    <w:rsid w:val="0057676D"/>
    <w:rsid w:val="005C2662"/>
    <w:rsid w:val="006B1F6E"/>
    <w:rsid w:val="006C6358"/>
    <w:rsid w:val="007B326B"/>
    <w:rsid w:val="0081422F"/>
    <w:rsid w:val="008A4633"/>
    <w:rsid w:val="008E3819"/>
    <w:rsid w:val="008E3DF8"/>
    <w:rsid w:val="008F61B3"/>
    <w:rsid w:val="00911F74"/>
    <w:rsid w:val="00923C69"/>
    <w:rsid w:val="009D43B2"/>
    <w:rsid w:val="009D6B69"/>
    <w:rsid w:val="00A22ECA"/>
    <w:rsid w:val="00B1778F"/>
    <w:rsid w:val="00B63CC0"/>
    <w:rsid w:val="00B664EB"/>
    <w:rsid w:val="00BD7649"/>
    <w:rsid w:val="00C60509"/>
    <w:rsid w:val="00C73470"/>
    <w:rsid w:val="00CE586A"/>
    <w:rsid w:val="00D31B3E"/>
    <w:rsid w:val="00D61C21"/>
    <w:rsid w:val="00E50AC4"/>
    <w:rsid w:val="00EC056F"/>
    <w:rsid w:val="00EE74E9"/>
    <w:rsid w:val="00F90408"/>
    <w:rsid w:val="00FB1ACC"/>
    <w:rsid w:val="00FC3B16"/>
    <w:rsid w:val="00FD2251"/>
    <w:rsid w:val="00FD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51E8"/>
  <w15:docId w15:val="{AC9AEE96-C4E9-4EB5-B839-6FB39ABD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23C6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next w:val="a"/>
    <w:link w:val="10"/>
    <w:uiPriority w:val="9"/>
    <w:qFormat/>
    <w:rsid w:val="009D6B69"/>
    <w:pPr>
      <w:keepNext/>
      <w:keepLines/>
      <w:widowControl/>
      <w:autoSpaceDE/>
      <w:autoSpaceDN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923C69"/>
    <w:rPr>
      <w:rFonts w:ascii="Century Schoolbook" w:hAnsi="Century Schoolbook" w:cs="Century Schoolbook"/>
      <w:spacing w:val="0"/>
      <w:sz w:val="15"/>
      <w:szCs w:val="15"/>
    </w:rPr>
  </w:style>
  <w:style w:type="paragraph" w:styleId="a3">
    <w:name w:val="Body Text"/>
    <w:basedOn w:val="a"/>
    <w:link w:val="a4"/>
    <w:uiPriority w:val="1"/>
    <w:qFormat/>
    <w:rsid w:val="00923C6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23C69"/>
    <w:rPr>
      <w:rFonts w:ascii="Trebuchet MS" w:eastAsia="Trebuchet MS" w:hAnsi="Trebuchet MS" w:cs="Trebuchet MS"/>
      <w:sz w:val="28"/>
      <w:szCs w:val="28"/>
    </w:rPr>
  </w:style>
  <w:style w:type="character" w:customStyle="1" w:styleId="12">
    <w:name w:val="Заголовок №1 (2)"/>
    <w:basedOn w:val="a0"/>
    <w:rsid w:val="00923C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923C69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923C6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51"/>
    <w:rsid w:val="004B78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3"/>
    <w:basedOn w:val="a8"/>
    <w:rsid w:val="004B78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4"/>
    <w:basedOn w:val="a8"/>
    <w:rsid w:val="004B78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0">
    <w:name w:val="Основной текст5"/>
    <w:basedOn w:val="a8"/>
    <w:rsid w:val="004B78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6"/>
    <w:basedOn w:val="a8"/>
    <w:rsid w:val="004B78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1">
    <w:name w:val="Основной текст51"/>
    <w:basedOn w:val="a"/>
    <w:link w:val="a8"/>
    <w:rsid w:val="004B7872"/>
    <w:pPr>
      <w:widowControl/>
      <w:shd w:val="clear" w:color="auto" w:fill="FFFFFF"/>
      <w:autoSpaceDE/>
      <w:autoSpaceDN/>
      <w:spacing w:after="4200" w:line="230" w:lineRule="exact"/>
      <w:ind w:hanging="16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A4633"/>
  </w:style>
  <w:style w:type="character" w:customStyle="1" w:styleId="a9">
    <w:name w:val="Основной текст + Полужирный"/>
    <w:basedOn w:val="a8"/>
    <w:rsid w:val="00060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ConsPlusNormal">
    <w:name w:val="ConsPlusNormal"/>
    <w:rsid w:val="00060B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Основной текст + Курсив"/>
    <w:basedOn w:val="a8"/>
    <w:rsid w:val="000B11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8"/>
    <w:rsid w:val="000B11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8">
    <w:name w:val="Основной текст8"/>
    <w:basedOn w:val="a8"/>
    <w:rsid w:val="000B11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0">
    <w:name w:val="Основной текст (7)_"/>
    <w:basedOn w:val="a0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1">
    <w:name w:val="Основной текст (7)"/>
    <w:basedOn w:val="70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7">
    <w:name w:val="Основной текст27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8">
    <w:name w:val="Основной текст28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0">
    <w:name w:val="Основной текст30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1">
    <w:name w:val="Основной текст31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Основной текст32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33">
    <w:name w:val="Основной текст33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4">
    <w:name w:val="Основной текст34"/>
    <w:basedOn w:val="a8"/>
    <w:rsid w:val="001A4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C734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D6B69"/>
    <w:rPr>
      <w:rFonts w:ascii="Calibri" w:eastAsia="Calibri" w:hAnsi="Calibri" w:cs="Calibri"/>
      <w:b/>
      <w:sz w:val="48"/>
      <w:szCs w:val="4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D6B6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D6B69"/>
    <w:rPr>
      <w:rFonts w:ascii="Trebuchet MS" w:eastAsia="Trebuchet MS" w:hAnsi="Trebuchet MS" w:cs="Trebuchet MS"/>
    </w:rPr>
  </w:style>
  <w:style w:type="paragraph" w:customStyle="1" w:styleId="21">
    <w:name w:val="Заголовок 21"/>
    <w:basedOn w:val="a"/>
    <w:uiPriority w:val="1"/>
    <w:qFormat/>
    <w:rsid w:val="009D6B69"/>
    <w:pPr>
      <w:ind w:left="82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customStyle="1" w:styleId="c11">
    <w:name w:val="c11"/>
    <w:basedOn w:val="a"/>
    <w:rsid w:val="0014395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395D"/>
  </w:style>
  <w:style w:type="paragraph" w:customStyle="1" w:styleId="c1">
    <w:name w:val="c1"/>
    <w:basedOn w:val="a"/>
    <w:rsid w:val="0014395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395D"/>
  </w:style>
  <w:style w:type="paragraph" w:customStyle="1" w:styleId="c5">
    <w:name w:val="c5"/>
    <w:basedOn w:val="a"/>
    <w:rsid w:val="0014395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4395D"/>
  </w:style>
  <w:style w:type="character" w:styleId="ad">
    <w:name w:val="Hyperlink"/>
    <w:basedOn w:val="a0"/>
    <w:uiPriority w:val="99"/>
    <w:semiHidden/>
    <w:unhideWhenUsed/>
    <w:rsid w:val="0014395D"/>
    <w:rPr>
      <w:color w:val="0000FF"/>
      <w:u w:val="single"/>
    </w:rPr>
  </w:style>
  <w:style w:type="paragraph" w:styleId="ae">
    <w:name w:val="footer"/>
    <w:basedOn w:val="a"/>
    <w:link w:val="af"/>
    <w:uiPriority w:val="99"/>
    <w:unhideWhenUsed/>
    <w:rsid w:val="004C717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717E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/subjects/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roki.ne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him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om.fsio.ru/subject.asp?id=100007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A6A56-B19F-4AB6-A01A-0E7BE929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4368</Words>
  <Characters>24902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Venom</dc:creator>
  <cp:lastModifiedBy>Актовый зал</cp:lastModifiedBy>
  <cp:revision>4</cp:revision>
  <dcterms:created xsi:type="dcterms:W3CDTF">2024-08-29T08:35:00Z</dcterms:created>
  <dcterms:modified xsi:type="dcterms:W3CDTF">2024-09-10T08:16:00Z</dcterms:modified>
</cp:coreProperties>
</file>