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06" w:rsidRPr="00F2212E" w:rsidRDefault="00832106" w:rsidP="00832106">
      <w:pPr>
        <w:jc w:val="center"/>
        <w:rPr>
          <w:caps/>
          <w:sz w:val="28"/>
          <w:szCs w:val="28"/>
        </w:rPr>
      </w:pPr>
      <w:r w:rsidRPr="00F2212E">
        <w:rPr>
          <w:caps/>
          <w:sz w:val="28"/>
          <w:szCs w:val="28"/>
        </w:rPr>
        <w:t>Государственное областное автономное профессиональное образовательное учреждение</w:t>
      </w:r>
    </w:p>
    <w:p w:rsidR="00832106" w:rsidRPr="00F2212E" w:rsidRDefault="00832106" w:rsidP="00832106">
      <w:pPr>
        <w:jc w:val="center"/>
        <w:rPr>
          <w:caps/>
          <w:sz w:val="28"/>
          <w:szCs w:val="28"/>
        </w:rPr>
      </w:pPr>
      <w:r w:rsidRPr="00F2212E">
        <w:rPr>
          <w:caps/>
          <w:sz w:val="28"/>
          <w:szCs w:val="28"/>
        </w:rPr>
        <w:t>«Данковский агропромышленный техникум»</w:t>
      </w: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Default="00FA2E36" w:rsidP="000678D1">
      <w:pPr>
        <w:jc w:val="center"/>
        <w:rPr>
          <w:b/>
          <w:sz w:val="24"/>
          <w:szCs w:val="24"/>
        </w:rPr>
      </w:pPr>
    </w:p>
    <w:p w:rsidR="00FA2E36" w:rsidRPr="00832106" w:rsidRDefault="00FA2E36" w:rsidP="000678D1">
      <w:pPr>
        <w:jc w:val="center"/>
        <w:rPr>
          <w:b/>
          <w:sz w:val="28"/>
          <w:szCs w:val="24"/>
        </w:rPr>
      </w:pPr>
      <w:r w:rsidRPr="00832106">
        <w:rPr>
          <w:b/>
          <w:sz w:val="28"/>
          <w:szCs w:val="24"/>
        </w:rPr>
        <w:t>РАБОЧАЯ ПРОГРАММА УЧЕБНОЙ ДИСЦИПЛИНЫ</w:t>
      </w:r>
    </w:p>
    <w:p w:rsidR="00FA2E36" w:rsidRDefault="00FA2E36" w:rsidP="000678D1">
      <w:pPr>
        <w:pStyle w:val="1"/>
        <w:spacing w:before="0"/>
        <w:ind w:right="0"/>
        <w:rPr>
          <w:b w:val="0"/>
          <w:sz w:val="31"/>
        </w:rPr>
      </w:pPr>
    </w:p>
    <w:p w:rsidR="00FA2E36" w:rsidRPr="00832106" w:rsidRDefault="00832106" w:rsidP="000678D1">
      <w:pPr>
        <w:pStyle w:val="2"/>
        <w:ind w:left="0"/>
        <w:jc w:val="center"/>
        <w:rPr>
          <w:b w:val="0"/>
          <w:sz w:val="28"/>
        </w:rPr>
      </w:pPr>
      <w:r w:rsidRPr="00832106">
        <w:rPr>
          <w:b w:val="0"/>
          <w:sz w:val="28"/>
        </w:rPr>
        <w:t>ОП</w:t>
      </w:r>
      <w:r>
        <w:rPr>
          <w:b w:val="0"/>
          <w:sz w:val="28"/>
        </w:rPr>
        <w:t>Д 03 МАТЕРИАЛОВЕДЕНИЕ</w:t>
      </w: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26"/>
        </w:rPr>
      </w:pPr>
    </w:p>
    <w:p w:rsidR="00FA2E36" w:rsidRDefault="00FA2E36" w:rsidP="000678D1">
      <w:pPr>
        <w:pStyle w:val="1"/>
        <w:spacing w:before="0"/>
        <w:ind w:right="0"/>
        <w:rPr>
          <w:b w:val="0"/>
          <w:sz w:val="30"/>
        </w:rPr>
      </w:pPr>
    </w:p>
    <w:p w:rsidR="00FA2E36" w:rsidRPr="00832106" w:rsidRDefault="00832106" w:rsidP="000678D1">
      <w:pPr>
        <w:jc w:val="center"/>
        <w:rPr>
          <w:sz w:val="28"/>
        </w:rPr>
      </w:pPr>
      <w:r w:rsidRPr="00832106">
        <w:rPr>
          <w:sz w:val="28"/>
        </w:rPr>
        <w:t xml:space="preserve">Данков, </w:t>
      </w:r>
      <w:r w:rsidR="00FA2E36" w:rsidRPr="00832106">
        <w:rPr>
          <w:sz w:val="28"/>
        </w:rPr>
        <w:t>202</w:t>
      </w:r>
      <w:r w:rsidR="00A34933" w:rsidRPr="00832106">
        <w:rPr>
          <w:sz w:val="28"/>
        </w:rPr>
        <w:t>4</w:t>
      </w:r>
      <w:bookmarkStart w:id="0" w:name="_GoBack"/>
      <w:bookmarkEnd w:id="0"/>
    </w:p>
    <w:p w:rsidR="00FA2E36" w:rsidRDefault="00FA2E36" w:rsidP="000678D1">
      <w:pPr>
        <w:jc w:val="center"/>
        <w:rPr>
          <w:sz w:val="24"/>
        </w:rPr>
        <w:sectPr w:rsidR="00FA2E36" w:rsidSect="00832106">
          <w:footerReference w:type="default" r:id="rId8"/>
          <w:pgSz w:w="11910" w:h="16840"/>
          <w:pgMar w:top="1040" w:right="1133" w:bottom="1560" w:left="920" w:header="0" w:footer="1252" w:gutter="0"/>
          <w:cols w:space="720"/>
          <w:titlePg/>
          <w:docGrid w:linePitch="299"/>
        </w:sectPr>
      </w:pPr>
    </w:p>
    <w:p w:rsidR="002747CC" w:rsidRPr="00184BF6" w:rsidRDefault="002747CC" w:rsidP="002747CC">
      <w:pPr>
        <w:ind w:firstLine="709"/>
        <w:jc w:val="both"/>
        <w:outlineLvl w:val="0"/>
        <w:rPr>
          <w:sz w:val="28"/>
          <w:szCs w:val="28"/>
        </w:rPr>
      </w:pPr>
      <w:r w:rsidRPr="00F2212E">
        <w:rPr>
          <w:sz w:val="28"/>
          <w:szCs w:val="28"/>
        </w:rPr>
        <w:lastRenderedPageBreak/>
        <w:t>Рабочая программа учебной дисциплины</w:t>
      </w:r>
      <w:r w:rsidRPr="00F2212E">
        <w:rPr>
          <w:caps/>
          <w:sz w:val="28"/>
          <w:szCs w:val="28"/>
        </w:rPr>
        <w:t xml:space="preserve"> </w:t>
      </w:r>
      <w:r w:rsidRPr="00F2212E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</w:t>
      </w:r>
      <w:r>
        <w:rPr>
          <w:sz w:val="28"/>
          <w:szCs w:val="28"/>
        </w:rPr>
        <w:t>профессии</w:t>
      </w:r>
      <w:r w:rsidRPr="00F2212E">
        <w:rPr>
          <w:sz w:val="28"/>
          <w:szCs w:val="28"/>
        </w:rPr>
        <w:t xml:space="preserve"> среднего профессионального образования (далее СПО) </w:t>
      </w:r>
      <w:r w:rsidRPr="00DE3DB3">
        <w:rPr>
          <w:b/>
          <w:bCs/>
          <w:sz w:val="28"/>
          <w:szCs w:val="28"/>
        </w:rPr>
        <w:t xml:space="preserve">23.01.17 </w:t>
      </w:r>
      <w:r>
        <w:rPr>
          <w:b/>
          <w:bCs/>
          <w:sz w:val="28"/>
          <w:szCs w:val="28"/>
        </w:rPr>
        <w:t>«</w:t>
      </w:r>
      <w:r w:rsidRPr="00DE3DB3">
        <w:rPr>
          <w:b/>
          <w:bCs/>
          <w:sz w:val="28"/>
          <w:szCs w:val="28"/>
        </w:rPr>
        <w:t>Мастер по ремонту и обслуживанию автомобилей</w:t>
      </w:r>
      <w:r>
        <w:rPr>
          <w:b/>
          <w:bCs/>
          <w:sz w:val="28"/>
          <w:szCs w:val="28"/>
        </w:rPr>
        <w:t>»</w:t>
      </w:r>
      <w:r w:rsidRPr="00F2212E">
        <w:rPr>
          <w:sz w:val="28"/>
          <w:szCs w:val="28"/>
        </w:rPr>
        <w:t xml:space="preserve"> с учётом примерной основной образовательной программы по </w:t>
      </w:r>
      <w:r>
        <w:rPr>
          <w:sz w:val="28"/>
          <w:szCs w:val="28"/>
        </w:rPr>
        <w:t>профессии</w:t>
      </w:r>
      <w:r w:rsidRPr="00F2212E">
        <w:rPr>
          <w:sz w:val="28"/>
          <w:szCs w:val="28"/>
        </w:rPr>
        <w:t xml:space="preserve"> среднего профессионального образования (далее СПО) </w:t>
      </w:r>
      <w:r w:rsidRPr="00DE3DB3">
        <w:rPr>
          <w:b/>
          <w:bCs/>
          <w:sz w:val="28"/>
          <w:szCs w:val="28"/>
        </w:rPr>
        <w:t>23.01.17 «Мастер по ремонту и обслуживанию автомобилей</w:t>
      </w:r>
      <w:r w:rsidRPr="00184BF6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184BF6">
        <w:rPr>
          <w:bCs/>
          <w:sz w:val="28"/>
          <w:szCs w:val="28"/>
        </w:rPr>
        <w:t>(</w:t>
      </w:r>
      <w:r>
        <w:rPr>
          <w:sz w:val="28"/>
          <w:szCs w:val="28"/>
        </w:rPr>
        <w:t>у</w:t>
      </w:r>
      <w:r w:rsidRPr="00184BF6">
        <w:rPr>
          <w:sz w:val="28"/>
          <w:szCs w:val="28"/>
        </w:rPr>
        <w:t>тверждена протоколом Федерального учебно-методического объединения по УГПС 23.00.00 от 11 мая 2021 г № 11</w:t>
      </w:r>
      <w:r>
        <w:rPr>
          <w:sz w:val="28"/>
          <w:szCs w:val="28"/>
        </w:rPr>
        <w:t>)</w:t>
      </w:r>
      <w:r w:rsidRPr="00184BF6">
        <w:rPr>
          <w:bCs/>
          <w:sz w:val="28"/>
          <w:szCs w:val="28"/>
        </w:rPr>
        <w:t>.</w:t>
      </w:r>
    </w:p>
    <w:p w:rsidR="002747CC" w:rsidRPr="00F2212E" w:rsidRDefault="002747CC" w:rsidP="00274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2747CC" w:rsidRPr="00F2212E" w:rsidRDefault="002747CC" w:rsidP="00274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2212E">
        <w:rPr>
          <w:sz w:val="28"/>
          <w:szCs w:val="28"/>
        </w:rPr>
        <w:t>Организация-разработчик: ГОАПОУ ДАПТ.</w:t>
      </w:r>
    </w:p>
    <w:p w:rsidR="002747CC" w:rsidRPr="00F2212E" w:rsidRDefault="002747CC" w:rsidP="00274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2747CC" w:rsidRPr="00F2212E" w:rsidRDefault="002747CC" w:rsidP="00274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FF0000"/>
          <w:sz w:val="28"/>
          <w:szCs w:val="28"/>
          <w:vertAlign w:val="superscript"/>
        </w:rPr>
      </w:pPr>
      <w:r w:rsidRPr="00F2212E">
        <w:rPr>
          <w:sz w:val="28"/>
          <w:szCs w:val="28"/>
        </w:rPr>
        <w:t xml:space="preserve">Разработчик: </w:t>
      </w:r>
      <w:r>
        <w:rPr>
          <w:sz w:val="28"/>
          <w:szCs w:val="28"/>
        </w:rPr>
        <w:t>Белкин</w:t>
      </w:r>
      <w:r w:rsidRPr="00F2212E">
        <w:rPr>
          <w:sz w:val="28"/>
          <w:szCs w:val="28"/>
        </w:rPr>
        <w:t xml:space="preserve"> </w:t>
      </w:r>
      <w:r>
        <w:rPr>
          <w:sz w:val="28"/>
          <w:szCs w:val="28"/>
        </w:rPr>
        <w:t>Н.Е.</w:t>
      </w:r>
      <w:r w:rsidRPr="00F2212E">
        <w:rPr>
          <w:sz w:val="28"/>
          <w:szCs w:val="28"/>
        </w:rPr>
        <w:t>, преподаватель спецдисциплин.</w:t>
      </w:r>
    </w:p>
    <w:p w:rsidR="002747CC" w:rsidRDefault="002747CC" w:rsidP="000678D1">
      <w:pPr>
        <w:jc w:val="center"/>
        <w:rPr>
          <w:b/>
          <w:i/>
          <w:sz w:val="24"/>
          <w:szCs w:val="24"/>
        </w:rPr>
      </w:pPr>
    </w:p>
    <w:p w:rsidR="002747CC" w:rsidRDefault="002747CC">
      <w:pPr>
        <w:widowControl/>
        <w:autoSpaceDE/>
        <w:autoSpaceDN/>
        <w:spacing w:after="160" w:line="259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br w:type="page"/>
      </w:r>
    </w:p>
    <w:p w:rsidR="002747CC" w:rsidRDefault="002747CC" w:rsidP="000678D1">
      <w:pPr>
        <w:jc w:val="center"/>
        <w:rPr>
          <w:b/>
          <w:i/>
          <w:sz w:val="24"/>
          <w:szCs w:val="24"/>
        </w:rPr>
      </w:pPr>
    </w:p>
    <w:p w:rsidR="00FA2E36" w:rsidRDefault="00FA2E36" w:rsidP="000678D1">
      <w:pPr>
        <w:jc w:val="center"/>
        <w:rPr>
          <w:b/>
          <w:i/>
          <w:sz w:val="24"/>
          <w:szCs w:val="24"/>
        </w:rPr>
      </w:pPr>
      <w:r w:rsidRPr="00050ACF">
        <w:rPr>
          <w:b/>
          <w:i/>
          <w:sz w:val="24"/>
          <w:szCs w:val="24"/>
        </w:rPr>
        <w:t>СОДЕРЖАНИЕ</w:t>
      </w:r>
    </w:p>
    <w:p w:rsidR="00FA2E36" w:rsidRPr="00050ACF" w:rsidRDefault="00FA2E36" w:rsidP="000678D1">
      <w:pPr>
        <w:jc w:val="center"/>
        <w:rPr>
          <w:b/>
          <w:i/>
          <w:sz w:val="24"/>
          <w:szCs w:val="24"/>
        </w:rPr>
      </w:pPr>
    </w:p>
    <w:p w:rsidR="00FA2E36" w:rsidRPr="00050ACF" w:rsidRDefault="00FA2E36" w:rsidP="000678D1">
      <w:pPr>
        <w:rPr>
          <w:b/>
          <w:i/>
          <w:sz w:val="24"/>
          <w:szCs w:val="24"/>
        </w:rPr>
      </w:pPr>
    </w:p>
    <w:tbl>
      <w:tblPr>
        <w:tblW w:w="0" w:type="auto"/>
        <w:tblInd w:w="567" w:type="dxa"/>
        <w:tblLook w:val="01E0"/>
      </w:tblPr>
      <w:tblGrid>
        <w:gridCol w:w="7501"/>
        <w:gridCol w:w="1854"/>
      </w:tblGrid>
      <w:tr w:rsidR="00FA2E36" w:rsidRPr="00050ACF" w:rsidTr="00560E22">
        <w:tc>
          <w:tcPr>
            <w:tcW w:w="7501" w:type="dxa"/>
          </w:tcPr>
          <w:p w:rsidR="00FA2E36" w:rsidRPr="00050ACF" w:rsidRDefault="00FA2E36" w:rsidP="000678D1">
            <w:pPr>
              <w:widowControl/>
              <w:numPr>
                <w:ilvl w:val="0"/>
                <w:numId w:val="8"/>
              </w:numPr>
              <w:tabs>
                <w:tab w:val="clear" w:pos="644"/>
                <w:tab w:val="num" w:pos="313"/>
              </w:tabs>
              <w:suppressAutoHyphens/>
              <w:autoSpaceDE/>
              <w:autoSpaceDN/>
              <w:spacing w:after="200" w:line="276" w:lineRule="auto"/>
              <w:ind w:left="0" w:firstLine="0"/>
              <w:rPr>
                <w:b/>
                <w:sz w:val="24"/>
                <w:szCs w:val="24"/>
              </w:rPr>
            </w:pPr>
            <w:r w:rsidRPr="00050ACF">
              <w:rPr>
                <w:b/>
                <w:sz w:val="24"/>
                <w:szCs w:val="24"/>
              </w:rPr>
              <w:t xml:space="preserve">ОБЩАЯ ХАРАКТЕРИСТИКА </w:t>
            </w:r>
            <w:r w:rsidRPr="00050ACF">
              <w:rPr>
                <w:b/>
                <w:color w:val="000000"/>
                <w:sz w:val="24"/>
                <w:szCs w:val="24"/>
              </w:rPr>
              <w:t>РАБОЧЕЙ</w:t>
            </w:r>
            <w:r w:rsidRPr="00050ACF">
              <w:rPr>
                <w:b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854" w:type="dxa"/>
          </w:tcPr>
          <w:p w:rsidR="00FA2E36" w:rsidRPr="00050ACF" w:rsidRDefault="002747CC" w:rsidP="00560E2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FA2E36" w:rsidRPr="00050ACF" w:rsidTr="00560E22">
        <w:trPr>
          <w:trHeight w:val="707"/>
        </w:trPr>
        <w:tc>
          <w:tcPr>
            <w:tcW w:w="7501" w:type="dxa"/>
          </w:tcPr>
          <w:p w:rsidR="00FA2E36" w:rsidRPr="00050ACF" w:rsidRDefault="00FA2E36" w:rsidP="000678D1">
            <w:pPr>
              <w:numPr>
                <w:ilvl w:val="0"/>
                <w:numId w:val="8"/>
              </w:numPr>
              <w:suppressAutoHyphens/>
              <w:spacing w:after="200" w:line="276" w:lineRule="auto"/>
              <w:ind w:left="0" w:firstLine="0"/>
              <w:rPr>
                <w:b/>
                <w:sz w:val="24"/>
                <w:szCs w:val="24"/>
              </w:rPr>
            </w:pPr>
            <w:r w:rsidRPr="00050ACF">
              <w:rPr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FA2E36" w:rsidRPr="00050ACF" w:rsidRDefault="00560E22" w:rsidP="00560E2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560E22" w:rsidRPr="00050ACF" w:rsidTr="00560E22">
        <w:trPr>
          <w:trHeight w:val="653"/>
        </w:trPr>
        <w:tc>
          <w:tcPr>
            <w:tcW w:w="7501" w:type="dxa"/>
          </w:tcPr>
          <w:p w:rsidR="00560E22" w:rsidRPr="00050ACF" w:rsidRDefault="00560E22" w:rsidP="000678D1">
            <w:pPr>
              <w:numPr>
                <w:ilvl w:val="0"/>
                <w:numId w:val="8"/>
              </w:numPr>
              <w:suppressAutoHyphens/>
              <w:spacing w:after="200" w:line="276" w:lineRule="auto"/>
              <w:ind w:left="0" w:firstLine="0"/>
              <w:rPr>
                <w:b/>
                <w:sz w:val="24"/>
                <w:szCs w:val="24"/>
              </w:rPr>
            </w:pPr>
            <w:r w:rsidRPr="00050ACF">
              <w:rPr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560E22" w:rsidRDefault="00560E22" w:rsidP="00560E2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FA2E36" w:rsidRPr="00050ACF" w:rsidTr="00560E22">
        <w:tc>
          <w:tcPr>
            <w:tcW w:w="7501" w:type="dxa"/>
          </w:tcPr>
          <w:p w:rsidR="00FA2E36" w:rsidRPr="00050ACF" w:rsidRDefault="00FA2E36" w:rsidP="000678D1">
            <w:pPr>
              <w:widowControl/>
              <w:numPr>
                <w:ilvl w:val="0"/>
                <w:numId w:val="8"/>
              </w:numPr>
              <w:suppressAutoHyphens/>
              <w:autoSpaceDE/>
              <w:autoSpaceDN/>
              <w:spacing w:after="200" w:line="276" w:lineRule="auto"/>
              <w:ind w:left="0" w:firstLine="0"/>
              <w:rPr>
                <w:b/>
                <w:sz w:val="24"/>
                <w:szCs w:val="24"/>
              </w:rPr>
            </w:pPr>
            <w:r w:rsidRPr="00050ACF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FA2E36" w:rsidRPr="00050ACF" w:rsidRDefault="00FA2E36" w:rsidP="000678D1">
            <w:pPr>
              <w:suppressAutoHyphens/>
              <w:rPr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FA2E36" w:rsidRPr="00050ACF" w:rsidRDefault="00560E22" w:rsidP="00560E22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</w:tbl>
    <w:p w:rsidR="00FA2E36" w:rsidRDefault="00FA2E36" w:rsidP="000678D1">
      <w:pPr>
        <w:spacing w:line="276" w:lineRule="auto"/>
        <w:sectPr w:rsidR="00FA2E36" w:rsidSect="000678D1">
          <w:pgSz w:w="11910" w:h="16840"/>
          <w:pgMar w:top="1580" w:right="1133" w:bottom="1560" w:left="920" w:header="0" w:footer="1252" w:gutter="0"/>
          <w:cols w:space="720"/>
          <w:titlePg/>
          <w:docGrid w:linePitch="299"/>
        </w:sectPr>
      </w:pPr>
    </w:p>
    <w:p w:rsidR="00FA2E36" w:rsidRDefault="00FA2E36" w:rsidP="000678D1">
      <w:pPr>
        <w:pStyle w:val="21"/>
        <w:numPr>
          <w:ilvl w:val="0"/>
          <w:numId w:val="6"/>
        </w:numPr>
        <w:tabs>
          <w:tab w:val="left" w:pos="458"/>
        </w:tabs>
        <w:spacing w:before="71" w:line="271" w:lineRule="auto"/>
        <w:ind w:left="0" w:firstLine="0"/>
        <w:jc w:val="center"/>
        <w:rPr>
          <w:b w:val="0"/>
        </w:rPr>
      </w:pPr>
      <w:r>
        <w:lastRenderedPageBreak/>
        <w:t>ОБЩАЯХАРАКТЕРИСТИКАРАБОЧЕЙ</w:t>
      </w:r>
      <w:r w:rsidR="002747CC">
        <w:t xml:space="preserve"> </w:t>
      </w:r>
      <w:r>
        <w:t>ПРОГРАММЫУЧЕБНОЙДИСЦИПЛИНЫ</w:t>
      </w:r>
      <w:r w:rsidR="002747CC">
        <w:t xml:space="preserve"> </w:t>
      </w:r>
      <w:r>
        <w:t>«ОП</w:t>
      </w:r>
      <w:r w:rsidR="002747CC">
        <w:t>Д 03</w:t>
      </w:r>
      <w:r>
        <w:t xml:space="preserve"> Материаловедение»</w:t>
      </w:r>
    </w:p>
    <w:p w:rsidR="00FA2E36" w:rsidRDefault="00FA2E36" w:rsidP="000678D1">
      <w:pPr>
        <w:pStyle w:val="2"/>
        <w:numPr>
          <w:ilvl w:val="1"/>
          <w:numId w:val="6"/>
        </w:numPr>
        <w:tabs>
          <w:tab w:val="left" w:pos="636"/>
        </w:tabs>
        <w:spacing w:before="212" w:line="271" w:lineRule="auto"/>
        <w:ind w:left="0" w:firstLine="0"/>
        <w:jc w:val="both"/>
      </w:pPr>
      <w:r>
        <w:t>Место дисциплины в структуре основной образовательной программы:</w:t>
      </w:r>
    </w:p>
    <w:p w:rsidR="00FA2E36" w:rsidRDefault="00FA2E36" w:rsidP="000678D1">
      <w:pPr>
        <w:spacing w:before="70" w:line="276" w:lineRule="auto"/>
        <w:jc w:val="both"/>
        <w:rPr>
          <w:i/>
          <w:sz w:val="24"/>
        </w:rPr>
      </w:pPr>
      <w:r>
        <w:t xml:space="preserve">Учебная дисциплина </w:t>
      </w:r>
      <w:r>
        <w:rPr>
          <w:sz w:val="24"/>
        </w:rPr>
        <w:t xml:space="preserve">«Материаловедение»являетсяобязательной частью общепрофессионального цикла основной образовательной программы в соответствии с ФГОС по профессии </w:t>
      </w:r>
      <w:r>
        <w:rPr>
          <w:i/>
          <w:sz w:val="24"/>
        </w:rPr>
        <w:t>23.01.17 Мастер по ремонту и обслуживаниюавтомобилей.</w:t>
      </w:r>
    </w:p>
    <w:p w:rsidR="00FA2E36" w:rsidRDefault="00FA2E36" w:rsidP="000678D1">
      <w:pPr>
        <w:pStyle w:val="1"/>
        <w:spacing w:before="8" w:line="276" w:lineRule="auto"/>
        <w:ind w:right="0"/>
        <w:rPr>
          <w:sz w:val="33"/>
        </w:rPr>
      </w:pPr>
      <w:r w:rsidRPr="00050ACF">
        <w:t>Особое значение дисциплина имеет при формировании и развитии ОК</w:t>
      </w:r>
      <w:r>
        <w:t xml:space="preserve"> 01-ОК11</w:t>
      </w:r>
    </w:p>
    <w:p w:rsidR="00FA2E36" w:rsidRDefault="00FA2E36" w:rsidP="000678D1">
      <w:pPr>
        <w:pStyle w:val="2"/>
        <w:numPr>
          <w:ilvl w:val="1"/>
          <w:numId w:val="6"/>
        </w:numPr>
        <w:tabs>
          <w:tab w:val="left" w:pos="636"/>
        </w:tabs>
        <w:spacing w:line="276" w:lineRule="auto"/>
        <w:ind w:left="0" w:firstLine="0"/>
        <w:jc w:val="both"/>
      </w:pPr>
      <w:r>
        <w:t>Цельипланируемыерезультатыосвоениядисциплины:</w:t>
      </w:r>
    </w:p>
    <w:p w:rsidR="00FA2E36" w:rsidRPr="00A1195D" w:rsidRDefault="00FA2E36" w:rsidP="000678D1">
      <w:pPr>
        <w:pStyle w:val="21"/>
        <w:suppressAutoHyphens/>
        <w:spacing w:line="276" w:lineRule="auto"/>
        <w:ind w:left="0"/>
        <w:jc w:val="both"/>
      </w:pPr>
      <w:r w:rsidRPr="00A1195D">
        <w:t>В рамках программы учебной дисциплины обучающимися осваиваются умения и знания</w:t>
      </w:r>
    </w:p>
    <w:p w:rsidR="00FA2E36" w:rsidRDefault="00FA2E36" w:rsidP="000678D1">
      <w:pPr>
        <w:pStyle w:val="2"/>
        <w:tabs>
          <w:tab w:val="left" w:pos="636"/>
        </w:tabs>
        <w:ind w:left="0"/>
        <w:jc w:val="both"/>
      </w:pPr>
    </w:p>
    <w:p w:rsidR="00FA2E36" w:rsidRDefault="00FA2E36" w:rsidP="000678D1">
      <w:pPr>
        <w:pStyle w:val="1"/>
        <w:spacing w:before="9" w:after="1"/>
        <w:ind w:right="0"/>
        <w:rPr>
          <w:b w:val="0"/>
          <w:sz w:val="1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2"/>
        <w:gridCol w:w="3975"/>
        <w:gridCol w:w="3827"/>
      </w:tblGrid>
      <w:tr w:rsidR="00FA2E36" w:rsidTr="000678D1">
        <w:trPr>
          <w:trHeight w:val="549"/>
        </w:trPr>
        <w:tc>
          <w:tcPr>
            <w:tcW w:w="1412" w:type="dxa"/>
            <w:tcBorders>
              <w:bottom w:val="single" w:sz="6" w:space="0" w:color="000000"/>
            </w:tcBorders>
          </w:tcPr>
          <w:p w:rsidR="00FA2E36" w:rsidRDefault="00FA2E36" w:rsidP="000678D1">
            <w:pPr>
              <w:pStyle w:val="3"/>
              <w:spacing w:before="0"/>
              <w:ind w:left="0"/>
              <w:rPr>
                <w:b/>
              </w:rPr>
            </w:pPr>
            <w:r>
              <w:rPr>
                <w:b/>
              </w:rPr>
              <w:t>КодПК,ОК</w:t>
            </w:r>
          </w:p>
        </w:tc>
        <w:tc>
          <w:tcPr>
            <w:tcW w:w="3975" w:type="dxa"/>
            <w:tcBorders>
              <w:bottom w:val="single" w:sz="6" w:space="0" w:color="000000"/>
            </w:tcBorders>
          </w:tcPr>
          <w:p w:rsidR="00FA2E36" w:rsidRDefault="00FA2E36" w:rsidP="000678D1">
            <w:pPr>
              <w:pStyle w:val="3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FA2E36" w:rsidRDefault="00FA2E36" w:rsidP="000678D1">
            <w:pPr>
              <w:pStyle w:val="3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>Знания</w:t>
            </w:r>
          </w:p>
        </w:tc>
      </w:tr>
      <w:tr w:rsidR="00FA2E36" w:rsidTr="000678D1">
        <w:trPr>
          <w:trHeight w:val="3030"/>
        </w:trPr>
        <w:tc>
          <w:tcPr>
            <w:tcW w:w="1412" w:type="dxa"/>
            <w:tcBorders>
              <w:top w:val="single" w:sz="6" w:space="0" w:color="000000"/>
            </w:tcBorders>
          </w:tcPr>
          <w:p w:rsidR="00FA2E36" w:rsidRDefault="00FA2E36" w:rsidP="000678D1">
            <w:pPr>
              <w:pStyle w:val="3"/>
              <w:spacing w:before="0"/>
              <w:ind w:left="0"/>
              <w:rPr>
                <w:b/>
              </w:rPr>
            </w:pPr>
          </w:p>
          <w:p w:rsidR="00FA2E36" w:rsidRDefault="00FA2E36" w:rsidP="000678D1">
            <w:pPr>
              <w:pStyle w:val="3"/>
              <w:spacing w:before="0"/>
              <w:ind w:left="0"/>
            </w:pPr>
            <w:r>
              <w:t>ОК</w:t>
            </w:r>
            <w:r>
              <w:rPr>
                <w:spacing w:val="-1"/>
              </w:rPr>
              <w:t xml:space="preserve"> 0</w:t>
            </w:r>
            <w:r>
              <w:t>1-11</w:t>
            </w:r>
          </w:p>
          <w:p w:rsidR="00FA2E36" w:rsidRDefault="00FA2E36" w:rsidP="000678D1">
            <w:pPr>
              <w:pStyle w:val="3"/>
              <w:spacing w:before="0"/>
              <w:ind w:left="0"/>
            </w:pPr>
            <w:r>
              <w:t>ПК2.1</w:t>
            </w:r>
          </w:p>
          <w:p w:rsidR="00FA2E36" w:rsidRDefault="00FA2E36" w:rsidP="000678D1">
            <w:pPr>
              <w:pStyle w:val="3"/>
              <w:spacing w:before="0"/>
              <w:ind w:left="0"/>
            </w:pPr>
            <w:r>
              <w:t>ПК 3.1- 3.5</w:t>
            </w:r>
          </w:p>
        </w:tc>
        <w:tc>
          <w:tcPr>
            <w:tcW w:w="3975" w:type="dxa"/>
            <w:tcBorders>
              <w:top w:val="single" w:sz="6" w:space="0" w:color="000000"/>
            </w:tcBorders>
          </w:tcPr>
          <w:p w:rsidR="00FA2E36" w:rsidRDefault="00FA2E36" w:rsidP="000678D1">
            <w:pPr>
              <w:pStyle w:val="3"/>
              <w:numPr>
                <w:ilvl w:val="0"/>
                <w:numId w:val="5"/>
              </w:numPr>
              <w:tabs>
                <w:tab w:val="left" w:pos="269"/>
              </w:tabs>
              <w:spacing w:before="0"/>
              <w:ind w:left="0" w:firstLine="0"/>
            </w:pPr>
            <w:r>
              <w:t>использоватьматериалывпрофессиональнойдеятельности;</w:t>
            </w:r>
          </w:p>
          <w:p w:rsidR="00FA2E36" w:rsidRDefault="00FA2E36" w:rsidP="000678D1">
            <w:pPr>
              <w:pStyle w:val="3"/>
              <w:numPr>
                <w:ilvl w:val="0"/>
                <w:numId w:val="5"/>
              </w:numPr>
              <w:tabs>
                <w:tab w:val="left" w:pos="250"/>
              </w:tabs>
              <w:spacing w:before="0"/>
              <w:ind w:left="0" w:firstLine="0"/>
            </w:pPr>
            <w:r>
              <w:t>определять основные свойства материаловпомаркам;</w:t>
            </w:r>
          </w:p>
          <w:p w:rsidR="00FA2E36" w:rsidRDefault="00FA2E36" w:rsidP="000678D1">
            <w:pPr>
              <w:pStyle w:val="3"/>
              <w:numPr>
                <w:ilvl w:val="0"/>
                <w:numId w:val="5"/>
              </w:numPr>
              <w:tabs>
                <w:tab w:val="left" w:pos="274"/>
              </w:tabs>
              <w:spacing w:before="0"/>
              <w:ind w:left="0" w:firstLine="0"/>
            </w:pPr>
            <w:r>
              <w:t>выбиратьматериалынаосновеанализаихсвойствдля конкретногоприменения.</w:t>
            </w:r>
          </w:p>
        </w:tc>
        <w:tc>
          <w:tcPr>
            <w:tcW w:w="3827" w:type="dxa"/>
            <w:tcBorders>
              <w:top w:val="single" w:sz="6" w:space="0" w:color="000000"/>
            </w:tcBorders>
          </w:tcPr>
          <w:p w:rsidR="00FA2E36" w:rsidRDefault="00FA2E36" w:rsidP="000678D1">
            <w:pPr>
              <w:pStyle w:val="3"/>
              <w:numPr>
                <w:ilvl w:val="0"/>
                <w:numId w:val="4"/>
              </w:numPr>
              <w:tabs>
                <w:tab w:val="left" w:pos="265"/>
              </w:tabs>
              <w:spacing w:before="0"/>
              <w:ind w:left="0" w:firstLine="0"/>
              <w:jc w:val="both"/>
            </w:pPr>
            <w:r>
              <w:t>основные свойства, классификация,характеристикиприменяемыхвпрофессиональнойдеятельностиматериалов;</w:t>
            </w:r>
          </w:p>
          <w:p w:rsidR="00FA2E36" w:rsidRDefault="00FA2E36" w:rsidP="000678D1">
            <w:pPr>
              <w:pStyle w:val="3"/>
              <w:numPr>
                <w:ilvl w:val="0"/>
                <w:numId w:val="4"/>
              </w:numPr>
              <w:tabs>
                <w:tab w:val="left" w:pos="327"/>
              </w:tabs>
              <w:spacing w:before="0"/>
              <w:ind w:left="0" w:firstLine="0"/>
              <w:jc w:val="both"/>
            </w:pPr>
            <w:r>
              <w:t>физическиеихимическиесвойства горючих и смазочныхматериалов;</w:t>
            </w:r>
          </w:p>
          <w:p w:rsidR="00FA2E36" w:rsidRDefault="00FA2E36" w:rsidP="000678D1">
            <w:pPr>
              <w:pStyle w:val="3"/>
              <w:numPr>
                <w:ilvl w:val="0"/>
                <w:numId w:val="4"/>
              </w:numPr>
              <w:tabs>
                <w:tab w:val="left" w:pos="303"/>
              </w:tabs>
              <w:spacing w:before="0"/>
              <w:ind w:left="0" w:firstLine="0"/>
              <w:jc w:val="both"/>
            </w:pPr>
            <w:r>
              <w:t xml:space="preserve">области применения </w:t>
            </w:r>
            <w:r w:rsidR="000678D1">
              <w:t>материалов</w:t>
            </w:r>
            <w:r>
              <w:t>;</w:t>
            </w:r>
          </w:p>
          <w:p w:rsidR="00FA2E36" w:rsidRDefault="00FA2E36" w:rsidP="000678D1">
            <w:pPr>
              <w:pStyle w:val="3"/>
              <w:numPr>
                <w:ilvl w:val="0"/>
                <w:numId w:val="4"/>
              </w:numPr>
              <w:tabs>
                <w:tab w:val="left" w:pos="236"/>
              </w:tabs>
              <w:spacing w:before="0"/>
              <w:ind w:left="0" w:firstLine="0"/>
              <w:jc w:val="both"/>
            </w:pPr>
            <w:r>
              <w:rPr>
                <w:spacing w:val="-1"/>
              </w:rPr>
              <w:t xml:space="preserve">характеристики </w:t>
            </w:r>
            <w:r>
              <w:t>лакокрасочныхпокрытийавтомобильныхкузовов;</w:t>
            </w:r>
          </w:p>
          <w:p w:rsidR="00FA2E36" w:rsidRDefault="00FA2E36" w:rsidP="000678D1">
            <w:pPr>
              <w:pStyle w:val="3"/>
              <w:numPr>
                <w:ilvl w:val="0"/>
                <w:numId w:val="4"/>
              </w:numPr>
              <w:tabs>
                <w:tab w:val="left" w:pos="255"/>
              </w:tabs>
              <w:spacing w:before="0"/>
              <w:ind w:left="0" w:firstLine="0"/>
              <w:jc w:val="both"/>
            </w:pPr>
            <w:r>
              <w:t>требования к состоянию лакокрасочныхпокрытий.</w:t>
            </w:r>
          </w:p>
        </w:tc>
      </w:tr>
    </w:tbl>
    <w:p w:rsidR="000678D1" w:rsidRDefault="000678D1" w:rsidP="000678D1">
      <w:pPr>
        <w:pStyle w:val="21"/>
        <w:tabs>
          <w:tab w:val="left" w:pos="212"/>
        </w:tabs>
        <w:spacing w:before="71"/>
        <w:ind w:left="0"/>
        <w:rPr>
          <w:b w:val="0"/>
          <w:bCs w:val="0"/>
          <w:szCs w:val="22"/>
        </w:rPr>
      </w:pPr>
    </w:p>
    <w:p w:rsidR="000678D1" w:rsidRDefault="000678D1">
      <w:pPr>
        <w:widowControl/>
        <w:autoSpaceDE/>
        <w:autoSpaceDN/>
        <w:spacing w:after="160" w:line="259" w:lineRule="auto"/>
        <w:rPr>
          <w:sz w:val="24"/>
        </w:rPr>
      </w:pPr>
      <w:r>
        <w:rPr>
          <w:b/>
          <w:bCs/>
        </w:rPr>
        <w:br w:type="page"/>
      </w:r>
    </w:p>
    <w:p w:rsidR="00FA2E36" w:rsidRDefault="00FA2E36" w:rsidP="000678D1">
      <w:pPr>
        <w:pStyle w:val="21"/>
        <w:numPr>
          <w:ilvl w:val="0"/>
          <w:numId w:val="6"/>
        </w:numPr>
        <w:tabs>
          <w:tab w:val="left" w:pos="212"/>
        </w:tabs>
        <w:spacing w:before="71" w:line="276" w:lineRule="auto"/>
        <w:ind w:left="0" w:firstLine="0"/>
        <w:jc w:val="center"/>
        <w:rPr>
          <w:b w:val="0"/>
        </w:rPr>
      </w:pPr>
      <w:r>
        <w:lastRenderedPageBreak/>
        <w:t>СТРУКТУРАИСОДЕРЖАНИЕУЧЕБНОЙДИСЦИПЛИНЫ</w:t>
      </w:r>
    </w:p>
    <w:p w:rsidR="00FA2E36" w:rsidRDefault="00FA2E36" w:rsidP="000678D1">
      <w:pPr>
        <w:pStyle w:val="2"/>
        <w:numPr>
          <w:ilvl w:val="1"/>
          <w:numId w:val="6"/>
        </w:numPr>
        <w:tabs>
          <w:tab w:val="left" w:pos="636"/>
        </w:tabs>
        <w:spacing w:line="276" w:lineRule="auto"/>
        <w:ind w:left="0" w:firstLine="0"/>
      </w:pPr>
      <w:r>
        <w:t>Объемучебнойдисциплиныивидыучебнойработы</w:t>
      </w:r>
    </w:p>
    <w:p w:rsidR="00FA2E36" w:rsidRDefault="00FA2E36" w:rsidP="000678D1">
      <w:pPr>
        <w:pStyle w:val="1"/>
        <w:spacing w:before="9" w:after="1"/>
        <w:ind w:right="0"/>
        <w:rPr>
          <w:b w:val="0"/>
          <w:sz w:val="11"/>
        </w:rPr>
      </w:pPr>
    </w:p>
    <w:tbl>
      <w:tblPr>
        <w:tblW w:w="9214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6946"/>
        <w:gridCol w:w="2268"/>
      </w:tblGrid>
      <w:tr w:rsidR="00FA2E36" w:rsidTr="000678D1">
        <w:trPr>
          <w:trHeight w:val="26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FA2E36" w:rsidP="000678D1">
            <w:pPr>
              <w:pStyle w:val="3"/>
              <w:spacing w:before="155"/>
              <w:ind w:left="0"/>
              <w:rPr>
                <w:b/>
              </w:rPr>
            </w:pPr>
            <w:r>
              <w:rPr>
                <w:b/>
              </w:rPr>
              <w:t>Вид учебнойработы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FA2E36" w:rsidP="000678D1">
            <w:pPr>
              <w:pStyle w:val="3"/>
              <w:spacing w:line="272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Объем вчасах</w:t>
            </w:r>
          </w:p>
        </w:tc>
      </w:tr>
      <w:tr w:rsidR="00FA2E36" w:rsidTr="000678D1">
        <w:trPr>
          <w:trHeight w:val="40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FA2E36" w:rsidP="000678D1">
            <w:pPr>
              <w:pStyle w:val="3"/>
              <w:spacing w:before="82"/>
              <w:ind w:left="0"/>
              <w:rPr>
                <w:b/>
              </w:rPr>
            </w:pPr>
            <w:r w:rsidRPr="00B26BD5">
              <w:rPr>
                <w:b/>
              </w:rPr>
              <w:t xml:space="preserve">Объем образовательной программы </w:t>
            </w:r>
            <w:r>
              <w:rPr>
                <w:b/>
              </w:rPr>
              <w:t>учебной дисциплины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0678D1" w:rsidP="000678D1">
            <w:pPr>
              <w:pStyle w:val="3"/>
              <w:spacing w:before="82"/>
              <w:ind w:left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FA2E36" w:rsidTr="000678D1">
        <w:trPr>
          <w:trHeight w:val="4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FA2E36" w:rsidP="000678D1">
            <w:pPr>
              <w:pStyle w:val="3"/>
              <w:spacing w:before="78"/>
              <w:ind w:left="0"/>
              <w:rPr>
                <w:rFonts w:ascii="Calibri" w:hAnsi="Calibri"/>
                <w:b/>
              </w:rPr>
            </w:pPr>
            <w:r>
              <w:rPr>
                <w:b/>
              </w:rPr>
              <w:t>в т.ч. в форме практической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0678D1" w:rsidP="000678D1">
            <w:pPr>
              <w:pStyle w:val="3"/>
              <w:ind w:left="0"/>
              <w:jc w:val="center"/>
            </w:pPr>
            <w:r>
              <w:t>12</w:t>
            </w:r>
          </w:p>
        </w:tc>
      </w:tr>
      <w:tr w:rsidR="00FA2E36" w:rsidTr="000678D1">
        <w:trPr>
          <w:trHeight w:val="189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E36" w:rsidRDefault="00FA2E36" w:rsidP="000678D1">
            <w:pPr>
              <w:pStyle w:val="3"/>
              <w:spacing w:before="78"/>
              <w:ind w:left="0"/>
            </w:pPr>
            <w:r>
              <w:t>втомчисле:</w:t>
            </w:r>
          </w:p>
        </w:tc>
      </w:tr>
      <w:tr w:rsidR="00FA2E36" w:rsidTr="000678D1">
        <w:trPr>
          <w:trHeight w:val="246"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E36" w:rsidRDefault="00FA2E36" w:rsidP="000678D1">
            <w:pPr>
              <w:pStyle w:val="3"/>
              <w:spacing w:before="78"/>
              <w:ind w:left="0"/>
            </w:pPr>
            <w:r>
              <w:t>теоретическоеобучение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2E36" w:rsidRDefault="000678D1" w:rsidP="000678D1">
            <w:pPr>
              <w:pStyle w:val="3"/>
              <w:spacing w:before="78"/>
              <w:ind w:left="0"/>
              <w:jc w:val="center"/>
            </w:pPr>
            <w:r>
              <w:t>18</w:t>
            </w:r>
          </w:p>
        </w:tc>
      </w:tr>
      <w:tr w:rsidR="00FA2E36" w:rsidTr="000678D1">
        <w:trPr>
          <w:trHeight w:val="309"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2E36" w:rsidRDefault="00FA2E36" w:rsidP="000678D1">
            <w:pPr>
              <w:pStyle w:val="3"/>
              <w:spacing w:before="78"/>
              <w:ind w:left="0"/>
            </w:pPr>
            <w:r>
              <w:t>лабораторные</w:t>
            </w:r>
            <w:r w:rsidRPr="00B26BD5">
              <w:t>работы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A2E36" w:rsidRDefault="000678D1" w:rsidP="000678D1">
            <w:pPr>
              <w:pStyle w:val="3"/>
              <w:spacing w:before="78"/>
              <w:ind w:left="0"/>
              <w:jc w:val="center"/>
            </w:pPr>
            <w:r>
              <w:t>-</w:t>
            </w:r>
          </w:p>
        </w:tc>
      </w:tr>
      <w:tr w:rsidR="00FA2E36" w:rsidTr="000678D1">
        <w:trPr>
          <w:trHeight w:val="21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FA2E36" w:rsidP="000678D1">
            <w:pPr>
              <w:pStyle w:val="3"/>
              <w:spacing w:before="78"/>
              <w:ind w:left="0"/>
            </w:pPr>
            <w:r>
              <w:t>практическиезанятия: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0678D1" w:rsidP="000678D1">
            <w:pPr>
              <w:pStyle w:val="3"/>
              <w:spacing w:before="78"/>
              <w:ind w:left="0"/>
              <w:jc w:val="center"/>
            </w:pPr>
            <w:r>
              <w:t>12</w:t>
            </w:r>
          </w:p>
        </w:tc>
      </w:tr>
      <w:tr w:rsidR="00FA2E36" w:rsidTr="000678D1">
        <w:trPr>
          <w:trHeight w:val="28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E36" w:rsidRPr="00B26BD5" w:rsidRDefault="00FA2E36" w:rsidP="000678D1">
            <w:pPr>
              <w:suppressAutoHyphens/>
              <w:rPr>
                <w:i/>
              </w:rPr>
            </w:pPr>
            <w:r w:rsidRPr="00B26BD5">
              <w:rPr>
                <w:i/>
              </w:rPr>
              <w:t xml:space="preserve">Самостоятельная работа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E36" w:rsidRPr="00B26BD5" w:rsidRDefault="000678D1" w:rsidP="000678D1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  <w:tr w:rsidR="00FA2E36" w:rsidTr="000678D1">
        <w:trPr>
          <w:trHeight w:val="48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FA2E36" w:rsidP="000678D1">
            <w:pPr>
              <w:pStyle w:val="3"/>
              <w:spacing w:before="83"/>
              <w:ind w:left="0"/>
              <w:rPr>
                <w:b/>
              </w:rPr>
            </w:pPr>
            <w:r>
              <w:rPr>
                <w:b/>
              </w:rPr>
              <w:t>Промежуточнаяаттестация</w:t>
            </w:r>
            <w:r w:rsidR="000678D1">
              <w:rPr>
                <w:b/>
              </w:rPr>
              <w:t xml:space="preserve"> Экзамен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36" w:rsidRDefault="000678D1" w:rsidP="000678D1">
            <w:pPr>
              <w:pStyle w:val="3"/>
              <w:spacing w:before="78"/>
              <w:ind w:left="0"/>
              <w:jc w:val="center"/>
            </w:pPr>
            <w:r>
              <w:t>4</w:t>
            </w:r>
          </w:p>
        </w:tc>
      </w:tr>
    </w:tbl>
    <w:p w:rsidR="00FA2E36" w:rsidRDefault="00FA2E36" w:rsidP="000678D1">
      <w:pPr>
        <w:rPr>
          <w:sz w:val="20"/>
        </w:rPr>
      </w:pPr>
      <w:r>
        <w:rPr>
          <w:sz w:val="20"/>
        </w:rPr>
        <w:br w:type="page"/>
      </w:r>
    </w:p>
    <w:p w:rsidR="00FA2E36" w:rsidRDefault="00FA2E36" w:rsidP="000678D1">
      <w:pPr>
        <w:rPr>
          <w:sz w:val="20"/>
        </w:rPr>
        <w:sectPr w:rsidR="00FA2E36" w:rsidSect="000678D1">
          <w:pgSz w:w="11910" w:h="16840"/>
          <w:pgMar w:top="1120" w:right="1133" w:bottom="1480" w:left="1560" w:header="0" w:footer="1252" w:gutter="0"/>
          <w:cols w:space="720"/>
        </w:sectPr>
      </w:pPr>
    </w:p>
    <w:p w:rsidR="00FA2E36" w:rsidRPr="00D76BD5" w:rsidRDefault="00FA2E36" w:rsidP="000678D1">
      <w:pPr>
        <w:pStyle w:val="21"/>
        <w:numPr>
          <w:ilvl w:val="1"/>
          <w:numId w:val="6"/>
        </w:numPr>
        <w:ind w:left="0" w:firstLine="0"/>
        <w:rPr>
          <w:sz w:val="20"/>
        </w:rPr>
      </w:pPr>
      <w:r w:rsidRPr="00D76BD5">
        <w:lastRenderedPageBreak/>
        <w:t>Тематическийпланисодержаниеучебнойдисциплины</w:t>
      </w:r>
    </w:p>
    <w:tbl>
      <w:tblPr>
        <w:tblpPr w:leftFromText="181" w:rightFromText="181" w:vertAnchor="text" w:horzAnchor="margin" w:tblpX="-41" w:tblpY="1"/>
        <w:tblOverlap w:val="never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2"/>
        <w:gridCol w:w="8647"/>
        <w:gridCol w:w="1127"/>
        <w:gridCol w:w="1991"/>
      </w:tblGrid>
      <w:tr w:rsidR="006D78E4" w:rsidTr="0066088A">
        <w:trPr>
          <w:trHeight w:val="842"/>
        </w:trPr>
        <w:tc>
          <w:tcPr>
            <w:tcW w:w="2972" w:type="dxa"/>
          </w:tcPr>
          <w:p w:rsidR="006D78E4" w:rsidRDefault="006D78E4" w:rsidP="0066088A">
            <w:pPr>
              <w:pStyle w:val="3"/>
              <w:spacing w:before="0"/>
              <w:ind w:left="0"/>
              <w:rPr>
                <w:b/>
              </w:rPr>
            </w:pPr>
            <w:r>
              <w:rPr>
                <w:b/>
              </w:rPr>
              <w:t>Наименование разделов итем</w:t>
            </w:r>
          </w:p>
        </w:tc>
        <w:tc>
          <w:tcPr>
            <w:tcW w:w="8647" w:type="dxa"/>
          </w:tcPr>
          <w:p w:rsidR="006D78E4" w:rsidRDefault="006D78E4" w:rsidP="0066088A">
            <w:pPr>
              <w:pStyle w:val="3"/>
              <w:spacing w:before="0"/>
              <w:ind w:left="0"/>
              <w:rPr>
                <w:b/>
              </w:rPr>
            </w:pPr>
            <w:r>
              <w:rPr>
                <w:b/>
              </w:rPr>
              <w:t>Содержаниеучебногоматериалаиформыорганизациидеятельностиобучающихся</w:t>
            </w:r>
          </w:p>
        </w:tc>
        <w:tc>
          <w:tcPr>
            <w:tcW w:w="1127" w:type="dxa"/>
          </w:tcPr>
          <w:p w:rsidR="006D78E4" w:rsidRDefault="006D78E4" w:rsidP="0066088A">
            <w:pPr>
              <w:pStyle w:val="3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>Объем вчасах</w:t>
            </w:r>
          </w:p>
        </w:tc>
        <w:tc>
          <w:tcPr>
            <w:tcW w:w="1991" w:type="dxa"/>
          </w:tcPr>
          <w:p w:rsidR="006D78E4" w:rsidRDefault="006D78E4" w:rsidP="0066088A">
            <w:pPr>
              <w:pStyle w:val="3"/>
              <w:spacing w:before="0"/>
              <w:ind w:left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Коды компетенций,формированию кото-рых способствуетэлементпрограммы</w:t>
            </w:r>
          </w:p>
        </w:tc>
      </w:tr>
      <w:tr w:rsidR="006D78E4" w:rsidTr="0066088A">
        <w:trPr>
          <w:trHeight w:val="311"/>
        </w:trPr>
        <w:tc>
          <w:tcPr>
            <w:tcW w:w="2972" w:type="dxa"/>
          </w:tcPr>
          <w:p w:rsidR="006D78E4" w:rsidRDefault="006D78E4" w:rsidP="0066088A">
            <w:pPr>
              <w:pStyle w:val="3"/>
              <w:spacing w:before="0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8647" w:type="dxa"/>
          </w:tcPr>
          <w:p w:rsidR="006D78E4" w:rsidRDefault="006D78E4" w:rsidP="0066088A">
            <w:pPr>
              <w:pStyle w:val="3"/>
              <w:spacing w:before="0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127" w:type="dxa"/>
          </w:tcPr>
          <w:p w:rsidR="006D78E4" w:rsidRDefault="006D78E4" w:rsidP="0066088A">
            <w:pPr>
              <w:pStyle w:val="3"/>
              <w:spacing w:before="0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991" w:type="dxa"/>
          </w:tcPr>
          <w:p w:rsidR="006D78E4" w:rsidRDefault="006D78E4" w:rsidP="0066088A">
            <w:pPr>
              <w:pStyle w:val="3"/>
              <w:spacing w:before="0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6D78E4" w:rsidTr="0066088A">
        <w:trPr>
          <w:trHeight w:val="238"/>
        </w:trPr>
        <w:tc>
          <w:tcPr>
            <w:tcW w:w="11619" w:type="dxa"/>
            <w:gridSpan w:val="2"/>
          </w:tcPr>
          <w:p w:rsidR="006D78E4" w:rsidRDefault="006D78E4" w:rsidP="0066088A">
            <w:pPr>
              <w:pStyle w:val="3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>Раздел1.Металлы исплавы</w:t>
            </w:r>
          </w:p>
        </w:tc>
        <w:tc>
          <w:tcPr>
            <w:tcW w:w="1127" w:type="dxa"/>
          </w:tcPr>
          <w:p w:rsidR="006D78E4" w:rsidRDefault="006D78E4" w:rsidP="0066088A">
            <w:pPr>
              <w:pStyle w:val="3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991" w:type="dxa"/>
          </w:tcPr>
          <w:p w:rsidR="006D78E4" w:rsidRDefault="006D78E4" w:rsidP="0066088A">
            <w:pPr>
              <w:pStyle w:val="3"/>
              <w:spacing w:before="0"/>
              <w:ind w:left="0"/>
            </w:pPr>
          </w:p>
        </w:tc>
      </w:tr>
      <w:tr w:rsidR="0066088A" w:rsidTr="0066088A">
        <w:trPr>
          <w:trHeight w:val="183"/>
        </w:trPr>
        <w:tc>
          <w:tcPr>
            <w:tcW w:w="2972" w:type="dxa"/>
            <w:vMerge w:val="restart"/>
          </w:tcPr>
          <w:p w:rsidR="0066088A" w:rsidRDefault="0066088A" w:rsidP="0066088A">
            <w:pPr>
              <w:pStyle w:val="3"/>
              <w:spacing w:before="0"/>
              <w:ind w:left="0"/>
              <w:rPr>
                <w:b/>
              </w:rPr>
            </w:pPr>
            <w:r>
              <w:rPr>
                <w:b/>
              </w:rPr>
              <w:t>Тема 1.1.Строение исвойстваметаллов</w:t>
            </w: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before="0"/>
              <w:ind w:left="0"/>
              <w:rPr>
                <w:b/>
              </w:rPr>
            </w:pPr>
            <w:r>
              <w:rPr>
                <w:b/>
              </w:rPr>
              <w:t>Содержаниеучебногоматериала</w:t>
            </w:r>
          </w:p>
        </w:tc>
        <w:tc>
          <w:tcPr>
            <w:tcW w:w="1127" w:type="dxa"/>
          </w:tcPr>
          <w:p w:rsidR="0066088A" w:rsidRDefault="0066088A" w:rsidP="0066088A">
            <w:pPr>
              <w:pStyle w:val="3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91" w:type="dxa"/>
            <w:vMerge w:val="restart"/>
          </w:tcPr>
          <w:p w:rsidR="0066088A" w:rsidRDefault="0066088A" w:rsidP="0066088A">
            <w:pPr>
              <w:pStyle w:val="3"/>
              <w:spacing w:before="0"/>
              <w:ind w:left="0"/>
            </w:pPr>
            <w:r>
              <w:t>ОК01.–ОК11.</w:t>
            </w:r>
          </w:p>
          <w:p w:rsidR="0066088A" w:rsidRDefault="0066088A" w:rsidP="0066088A">
            <w:pPr>
              <w:pStyle w:val="3"/>
              <w:spacing w:before="0"/>
              <w:ind w:left="0"/>
            </w:pPr>
            <w:r>
              <w:t>ПК3.1. –ПК3.</w:t>
            </w:r>
          </w:p>
        </w:tc>
      </w:tr>
      <w:tr w:rsidR="0066088A" w:rsidTr="0066088A">
        <w:trPr>
          <w:trHeight w:val="478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before="0"/>
              <w:ind w:left="0"/>
            </w:pPr>
            <w:r>
              <w:t>1. Понятиео металлахисплавах.Кристаллические решетки металлов. Аллотропические превращенияметаллов</w:t>
            </w:r>
          </w:p>
        </w:tc>
        <w:tc>
          <w:tcPr>
            <w:tcW w:w="1127" w:type="dxa"/>
            <w:tcBorders>
              <w:top w:val="nil"/>
            </w:tcBorders>
          </w:tcPr>
          <w:p w:rsidR="0066088A" w:rsidRPr="00042A9B" w:rsidRDefault="0066088A" w:rsidP="0066088A">
            <w:pPr>
              <w:jc w:val="center"/>
              <w:rPr>
                <w:sz w:val="2"/>
                <w:szCs w:val="2"/>
              </w:rPr>
            </w:pPr>
            <w:r w:rsidRPr="00042A9B">
              <w:t>2</w:t>
            </w:r>
          </w:p>
        </w:tc>
        <w:tc>
          <w:tcPr>
            <w:tcW w:w="1991" w:type="dxa"/>
            <w:vMerge/>
          </w:tcPr>
          <w:p w:rsidR="0066088A" w:rsidRDefault="0066088A" w:rsidP="0066088A">
            <w:pPr>
              <w:pStyle w:val="3"/>
              <w:spacing w:before="0"/>
              <w:ind w:left="0"/>
            </w:pPr>
          </w:p>
        </w:tc>
      </w:tr>
      <w:tr w:rsidR="0066088A" w:rsidTr="0066088A">
        <w:trPr>
          <w:trHeight w:val="414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before="0"/>
              <w:ind w:left="0"/>
              <w:rPr>
                <w:b/>
              </w:rPr>
            </w:pPr>
            <w:r>
              <w:t>2.Типысвязей.Кристаллизацияметаллов.Строениеслитка.Основытеориисплавов</w:t>
            </w:r>
          </w:p>
        </w:tc>
        <w:tc>
          <w:tcPr>
            <w:tcW w:w="1127" w:type="dxa"/>
          </w:tcPr>
          <w:p w:rsidR="0066088A" w:rsidRDefault="0066088A" w:rsidP="0066088A">
            <w:pPr>
              <w:pStyle w:val="3"/>
              <w:spacing w:before="0"/>
              <w:ind w:left="0"/>
              <w:jc w:val="center"/>
            </w:pPr>
            <w:r>
              <w:t>2</w:t>
            </w:r>
          </w:p>
        </w:tc>
        <w:tc>
          <w:tcPr>
            <w:tcW w:w="1991" w:type="dxa"/>
            <w:vMerge/>
          </w:tcPr>
          <w:p w:rsidR="0066088A" w:rsidRDefault="0066088A" w:rsidP="0066088A">
            <w:pPr>
              <w:pStyle w:val="3"/>
              <w:spacing w:before="0"/>
              <w:ind w:left="0"/>
            </w:pPr>
          </w:p>
        </w:tc>
      </w:tr>
      <w:tr w:rsidR="0066088A" w:rsidTr="0066088A">
        <w:trPr>
          <w:trHeight w:val="280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Pr="005D09EF" w:rsidRDefault="0066088A" w:rsidP="0066088A">
            <w:pPr>
              <w:pStyle w:val="3"/>
              <w:spacing w:before="0"/>
              <w:ind w:left="0"/>
            </w:pPr>
            <w:r w:rsidRPr="005D09EF">
              <w:rPr>
                <w:b/>
              </w:rPr>
              <w:t>Лабораторныеработы:</w:t>
            </w:r>
          </w:p>
        </w:tc>
        <w:tc>
          <w:tcPr>
            <w:tcW w:w="1127" w:type="dxa"/>
            <w:tcBorders>
              <w:top w:val="nil"/>
            </w:tcBorders>
          </w:tcPr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991" w:type="dxa"/>
          </w:tcPr>
          <w:p w:rsidR="0066088A" w:rsidRDefault="0066088A" w:rsidP="0066088A">
            <w:pPr>
              <w:pStyle w:val="3"/>
              <w:spacing w:before="0"/>
              <w:ind w:left="0"/>
            </w:pPr>
          </w:p>
        </w:tc>
      </w:tr>
      <w:tr w:rsidR="0066088A" w:rsidTr="0066088A">
        <w:trPr>
          <w:trHeight w:val="287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Pr="005D09EF" w:rsidRDefault="0066088A" w:rsidP="0066088A">
            <w:pPr>
              <w:pStyle w:val="3"/>
              <w:spacing w:before="0"/>
              <w:ind w:left="0"/>
            </w:pPr>
            <w:r w:rsidRPr="005D09EF">
              <w:rPr>
                <w:b/>
              </w:rPr>
              <w:t>Практическиезанятия:</w:t>
            </w:r>
          </w:p>
        </w:tc>
        <w:tc>
          <w:tcPr>
            <w:tcW w:w="1127" w:type="dxa"/>
            <w:tcBorders>
              <w:top w:val="nil"/>
            </w:tcBorders>
          </w:tcPr>
          <w:p w:rsidR="0066088A" w:rsidRPr="00B53F90" w:rsidRDefault="00560E22" w:rsidP="0066088A">
            <w:pPr>
              <w:jc w:val="center"/>
              <w:rPr>
                <w:b/>
                <w:sz w:val="2"/>
                <w:szCs w:val="2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91" w:type="dxa"/>
          </w:tcPr>
          <w:p w:rsidR="0066088A" w:rsidRDefault="0066088A" w:rsidP="0066088A">
            <w:pPr>
              <w:pStyle w:val="3"/>
              <w:spacing w:before="0"/>
              <w:ind w:left="0"/>
            </w:pPr>
          </w:p>
        </w:tc>
      </w:tr>
      <w:tr w:rsidR="0066088A" w:rsidTr="0066088A">
        <w:trPr>
          <w:trHeight w:val="257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66088A" w:rsidRDefault="0066088A" w:rsidP="0066088A">
            <w:pPr>
              <w:pStyle w:val="3"/>
              <w:spacing w:before="0"/>
              <w:ind w:left="0"/>
            </w:pPr>
            <w:r>
              <w:t>1.Построениедиаграммысостояниясплавов первогорода.</w:t>
            </w:r>
            <w:r w:rsidRPr="005D09EF">
              <w:t xml:space="preserve"> Изучениемикроструктурыметалловисплавов</w:t>
            </w: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</w:tcPr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66088A" w:rsidRDefault="0066088A" w:rsidP="0066088A">
            <w:pPr>
              <w:pStyle w:val="3"/>
              <w:spacing w:before="0"/>
              <w:ind w:left="0"/>
            </w:pPr>
          </w:p>
        </w:tc>
      </w:tr>
      <w:tr w:rsidR="0066088A" w:rsidTr="0066088A">
        <w:trPr>
          <w:trHeight w:val="375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66088A" w:rsidRPr="005D09EF" w:rsidRDefault="0066088A" w:rsidP="0066088A">
            <w:pPr>
              <w:pStyle w:val="3"/>
              <w:spacing w:before="0"/>
              <w:ind w:left="0"/>
            </w:pPr>
            <w:r>
              <w:t>2</w:t>
            </w:r>
            <w:r w:rsidRPr="005D09EF">
              <w:t>.Определениетвердости,пластичности,ударнойвязкостиметаллов</w:t>
            </w:r>
          </w:p>
        </w:tc>
        <w:tc>
          <w:tcPr>
            <w:tcW w:w="1127" w:type="dxa"/>
            <w:tcBorders>
              <w:top w:val="single" w:sz="4" w:space="0" w:color="auto"/>
            </w:tcBorders>
          </w:tcPr>
          <w:p w:rsidR="0066088A" w:rsidRDefault="0066088A" w:rsidP="0066088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66088A" w:rsidRDefault="0066088A" w:rsidP="0066088A">
            <w:pPr>
              <w:pStyle w:val="3"/>
              <w:spacing w:before="0"/>
              <w:ind w:left="0"/>
            </w:pPr>
          </w:p>
        </w:tc>
      </w:tr>
      <w:tr w:rsidR="0066088A" w:rsidTr="0066088A">
        <w:trPr>
          <w:trHeight w:val="320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66088A" w:rsidRPr="0066088A" w:rsidRDefault="0066088A" w:rsidP="0066088A">
            <w:pPr>
              <w:pStyle w:val="3"/>
              <w:spacing w:before="0"/>
              <w:ind w:left="0"/>
              <w:rPr>
                <w:b/>
              </w:rPr>
            </w:pPr>
            <w:r w:rsidRPr="0066088A">
              <w:rPr>
                <w:b/>
              </w:rPr>
              <w:t>Самостоятельная работа</w:t>
            </w:r>
          </w:p>
        </w:tc>
        <w:tc>
          <w:tcPr>
            <w:tcW w:w="1127" w:type="dxa"/>
            <w:tcBorders>
              <w:top w:val="single" w:sz="4" w:space="0" w:color="auto"/>
            </w:tcBorders>
          </w:tcPr>
          <w:p w:rsidR="0066088A" w:rsidRPr="0066088A" w:rsidRDefault="0066088A" w:rsidP="0066088A">
            <w:pPr>
              <w:jc w:val="center"/>
              <w:rPr>
                <w:b/>
                <w:sz w:val="24"/>
              </w:rPr>
            </w:pPr>
            <w:r w:rsidRPr="0066088A">
              <w:rPr>
                <w:b/>
                <w:sz w:val="24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66088A" w:rsidRDefault="0066088A" w:rsidP="0066088A">
            <w:pPr>
              <w:pStyle w:val="3"/>
              <w:spacing w:before="0"/>
              <w:ind w:left="0"/>
            </w:pPr>
          </w:p>
        </w:tc>
      </w:tr>
      <w:tr w:rsidR="0066088A" w:rsidTr="0066088A">
        <w:trPr>
          <w:trHeight w:val="297"/>
        </w:trPr>
        <w:tc>
          <w:tcPr>
            <w:tcW w:w="2972" w:type="dxa"/>
            <w:vMerge w:val="restart"/>
          </w:tcPr>
          <w:p w:rsidR="0066088A" w:rsidRDefault="0066088A" w:rsidP="0066088A">
            <w:pPr>
              <w:pStyle w:val="3"/>
              <w:spacing w:before="0"/>
              <w:ind w:left="0"/>
              <w:rPr>
                <w:b/>
              </w:rPr>
            </w:pPr>
            <w:r>
              <w:rPr>
                <w:b/>
              </w:rPr>
              <w:t>Тема1.2.Железоуглеродистыесплавы</w:t>
            </w:r>
          </w:p>
          <w:p w:rsidR="0066088A" w:rsidRDefault="0066088A" w:rsidP="0066088A">
            <w:pPr>
              <w:pStyle w:val="3"/>
              <w:spacing w:before="0"/>
              <w:ind w:left="0"/>
              <w:rPr>
                <w:b/>
              </w:rPr>
            </w:pP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before="0"/>
              <w:ind w:left="0"/>
              <w:rPr>
                <w:b/>
              </w:rPr>
            </w:pPr>
            <w:r>
              <w:rPr>
                <w:b/>
              </w:rPr>
              <w:t>Содержаниеучебногоматериала</w:t>
            </w:r>
          </w:p>
        </w:tc>
        <w:tc>
          <w:tcPr>
            <w:tcW w:w="1127" w:type="dxa"/>
          </w:tcPr>
          <w:p w:rsidR="0066088A" w:rsidRDefault="0066088A" w:rsidP="0066088A">
            <w:pPr>
              <w:pStyle w:val="3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91" w:type="dxa"/>
            <w:vMerge w:val="restart"/>
          </w:tcPr>
          <w:p w:rsidR="0066088A" w:rsidRDefault="0066088A" w:rsidP="0066088A">
            <w:pPr>
              <w:pStyle w:val="3"/>
              <w:spacing w:before="0"/>
              <w:ind w:left="0"/>
            </w:pPr>
            <w:r>
              <w:t>ОК01.–ОК11.</w:t>
            </w:r>
          </w:p>
          <w:p w:rsidR="0066088A" w:rsidRDefault="0066088A" w:rsidP="0066088A">
            <w:pPr>
              <w:pStyle w:val="3"/>
              <w:spacing w:before="0"/>
              <w:ind w:left="0"/>
            </w:pPr>
            <w:r>
              <w:t>ПК3.1; ПК3.3;ПК 3.4; ПК 3.5</w:t>
            </w:r>
          </w:p>
        </w:tc>
      </w:tr>
      <w:tr w:rsidR="0066088A" w:rsidTr="0066088A">
        <w:trPr>
          <w:trHeight w:val="684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before="0"/>
              <w:ind w:left="0"/>
            </w:pPr>
            <w:r>
              <w:t>1.Технологиятермическойобработкисталей:</w:t>
            </w:r>
          </w:p>
          <w:p w:rsidR="0066088A" w:rsidRDefault="0066088A" w:rsidP="0066088A">
            <w:pPr>
              <w:pStyle w:val="3"/>
              <w:spacing w:before="0"/>
              <w:ind w:left="0"/>
            </w:pPr>
            <w:r>
              <w:t>отжиг,нормализация,закалка,отпуск,старение.</w:t>
            </w:r>
          </w:p>
        </w:tc>
        <w:tc>
          <w:tcPr>
            <w:tcW w:w="1127" w:type="dxa"/>
            <w:tcBorders>
              <w:top w:val="nil"/>
            </w:tcBorders>
          </w:tcPr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  <w:r>
              <w:rPr>
                <w:sz w:val="24"/>
              </w:rPr>
              <w:t>2</w:t>
            </w: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  <w:p w:rsidR="0066088A" w:rsidRDefault="0066088A" w:rsidP="0066088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91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</w:tr>
      <w:tr w:rsidR="0066088A" w:rsidTr="0066088A">
        <w:trPr>
          <w:trHeight w:val="393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before="0"/>
              <w:ind w:left="0"/>
            </w:pPr>
            <w:r>
              <w:t>2.Классификациясталей.Углеродистыестали.</w:t>
            </w:r>
          </w:p>
          <w:p w:rsidR="0066088A" w:rsidRDefault="0066088A" w:rsidP="0066088A">
            <w:pPr>
              <w:pStyle w:val="3"/>
              <w:spacing w:before="0"/>
              <w:ind w:left="0"/>
              <w:rPr>
                <w:b/>
              </w:rPr>
            </w:pPr>
            <w:r>
              <w:t>Легированныестали,ихсвойства.Инструментальные стали.Маркировкасталей</w:t>
            </w:r>
          </w:p>
        </w:tc>
        <w:tc>
          <w:tcPr>
            <w:tcW w:w="1127" w:type="dxa"/>
          </w:tcPr>
          <w:p w:rsidR="0066088A" w:rsidRPr="005D09EF" w:rsidRDefault="0066088A" w:rsidP="0066088A">
            <w:pPr>
              <w:pStyle w:val="3"/>
              <w:spacing w:before="0"/>
              <w:ind w:left="0"/>
              <w:jc w:val="center"/>
            </w:pPr>
            <w:r w:rsidRPr="005D09EF">
              <w:t>2</w:t>
            </w:r>
          </w:p>
        </w:tc>
        <w:tc>
          <w:tcPr>
            <w:tcW w:w="1991" w:type="dxa"/>
            <w:vMerge/>
          </w:tcPr>
          <w:p w:rsidR="0066088A" w:rsidRDefault="0066088A" w:rsidP="0066088A">
            <w:pPr>
              <w:pStyle w:val="3"/>
              <w:spacing w:before="0"/>
              <w:ind w:left="0"/>
            </w:pPr>
          </w:p>
        </w:tc>
      </w:tr>
      <w:tr w:rsidR="0066088A" w:rsidTr="0066088A">
        <w:trPr>
          <w:trHeight w:val="592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before="0"/>
              <w:ind w:left="0"/>
            </w:pPr>
            <w:r>
              <w:t>3. Классификация чугунов. Структура и свойства чугунов. Белые, серые, ковкие, высокопрочные,легированные,антифрикционныечугуны</w:t>
            </w:r>
          </w:p>
        </w:tc>
        <w:tc>
          <w:tcPr>
            <w:tcW w:w="1127" w:type="dxa"/>
          </w:tcPr>
          <w:p w:rsidR="0066088A" w:rsidRDefault="0066088A" w:rsidP="0066088A">
            <w:pPr>
              <w:pStyle w:val="3"/>
              <w:spacing w:before="0"/>
              <w:ind w:left="0"/>
              <w:jc w:val="center"/>
            </w:pPr>
            <w:r>
              <w:t>2</w:t>
            </w:r>
          </w:p>
        </w:tc>
        <w:tc>
          <w:tcPr>
            <w:tcW w:w="1991" w:type="dxa"/>
            <w:vMerge/>
          </w:tcPr>
          <w:p w:rsidR="0066088A" w:rsidRDefault="0066088A" w:rsidP="0066088A">
            <w:pPr>
              <w:pStyle w:val="3"/>
              <w:spacing w:before="0"/>
              <w:ind w:left="0"/>
              <w:rPr>
                <w:sz w:val="20"/>
              </w:rPr>
            </w:pPr>
          </w:p>
        </w:tc>
      </w:tr>
      <w:tr w:rsidR="0066088A" w:rsidTr="0066088A">
        <w:trPr>
          <w:trHeight w:val="392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Pr="002F3118" w:rsidRDefault="0066088A" w:rsidP="0066088A">
            <w:pPr>
              <w:pStyle w:val="3"/>
              <w:spacing w:before="0"/>
              <w:ind w:left="0"/>
              <w:rPr>
                <w:b/>
              </w:rPr>
            </w:pPr>
            <w:r w:rsidRPr="002F3118">
              <w:rPr>
                <w:b/>
              </w:rPr>
              <w:t>Практическиезанятия:</w:t>
            </w:r>
          </w:p>
        </w:tc>
        <w:tc>
          <w:tcPr>
            <w:tcW w:w="1127" w:type="dxa"/>
          </w:tcPr>
          <w:p w:rsidR="0066088A" w:rsidRPr="002F3118" w:rsidRDefault="0066088A" w:rsidP="0066088A">
            <w:pPr>
              <w:pStyle w:val="3"/>
              <w:spacing w:before="0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91" w:type="dxa"/>
          </w:tcPr>
          <w:p w:rsidR="0066088A" w:rsidRDefault="0066088A" w:rsidP="0066088A">
            <w:pPr>
              <w:pStyle w:val="3"/>
              <w:spacing w:before="0"/>
              <w:ind w:left="0"/>
              <w:rPr>
                <w:sz w:val="20"/>
              </w:rPr>
            </w:pPr>
          </w:p>
        </w:tc>
      </w:tr>
      <w:tr w:rsidR="0066088A" w:rsidTr="0066088A">
        <w:trPr>
          <w:trHeight w:val="309"/>
        </w:trPr>
        <w:tc>
          <w:tcPr>
            <w:tcW w:w="2972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before="0"/>
              <w:ind w:left="0"/>
            </w:pPr>
            <w:r>
              <w:t>1.Анализдиаграммы«железо- углерод»</w:t>
            </w:r>
          </w:p>
        </w:tc>
        <w:tc>
          <w:tcPr>
            <w:tcW w:w="1127" w:type="dxa"/>
          </w:tcPr>
          <w:p w:rsidR="0066088A" w:rsidRDefault="0066088A" w:rsidP="0066088A">
            <w:pPr>
              <w:pStyle w:val="3"/>
              <w:spacing w:before="0"/>
              <w:ind w:left="0"/>
              <w:jc w:val="center"/>
            </w:pPr>
            <w:r>
              <w:t>2</w:t>
            </w:r>
          </w:p>
        </w:tc>
        <w:tc>
          <w:tcPr>
            <w:tcW w:w="1991" w:type="dxa"/>
          </w:tcPr>
          <w:p w:rsidR="0066088A" w:rsidRDefault="0066088A" w:rsidP="0066088A">
            <w:pPr>
              <w:pStyle w:val="3"/>
              <w:spacing w:before="0"/>
              <w:ind w:left="0"/>
              <w:rPr>
                <w:sz w:val="20"/>
              </w:rPr>
            </w:pPr>
          </w:p>
        </w:tc>
      </w:tr>
      <w:tr w:rsidR="0066088A" w:rsidTr="0066088A">
        <w:trPr>
          <w:trHeight w:val="320"/>
        </w:trPr>
        <w:tc>
          <w:tcPr>
            <w:tcW w:w="2972" w:type="dxa"/>
            <w:vMerge/>
            <w:tcBorders>
              <w:bottom w:val="single" w:sz="4" w:space="0" w:color="auto"/>
            </w:tcBorders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66088A" w:rsidRDefault="0066088A" w:rsidP="0066088A">
            <w:pPr>
              <w:pStyle w:val="3"/>
              <w:spacing w:before="0"/>
              <w:ind w:left="0"/>
            </w:pPr>
            <w:r>
              <w:t>2.Сравнениесвойств сталидоипослезакалки. Определениесоставалегированныхсталейи чугуна.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66088A" w:rsidRDefault="0066088A" w:rsidP="0066088A">
            <w:pPr>
              <w:pStyle w:val="3"/>
              <w:spacing w:before="0"/>
              <w:ind w:left="0"/>
              <w:jc w:val="center"/>
            </w:pPr>
            <w:r>
              <w:t>2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66088A" w:rsidRDefault="0066088A" w:rsidP="0066088A">
            <w:pPr>
              <w:pStyle w:val="3"/>
              <w:spacing w:before="0"/>
              <w:ind w:left="0"/>
              <w:rPr>
                <w:sz w:val="20"/>
              </w:rPr>
            </w:pPr>
          </w:p>
        </w:tc>
      </w:tr>
      <w:tr w:rsidR="0066088A" w:rsidTr="0066088A">
        <w:trPr>
          <w:trHeight w:val="219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</w:tcPr>
          <w:p w:rsidR="0066088A" w:rsidRDefault="0066088A" w:rsidP="0066088A">
            <w:pPr>
              <w:pStyle w:val="3"/>
              <w:spacing w:before="0"/>
              <w:ind w:left="0"/>
              <w:rPr>
                <w:sz w:val="2"/>
                <w:szCs w:val="2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66088A" w:rsidRPr="0066088A" w:rsidRDefault="0066088A" w:rsidP="0066088A">
            <w:pPr>
              <w:pStyle w:val="3"/>
              <w:spacing w:before="0"/>
              <w:ind w:left="0"/>
              <w:rPr>
                <w:b/>
              </w:rPr>
            </w:pPr>
            <w:r w:rsidRPr="0066088A">
              <w:rPr>
                <w:b/>
              </w:rPr>
              <w:t>Самостоятельная работа</w:t>
            </w:r>
          </w:p>
        </w:tc>
        <w:tc>
          <w:tcPr>
            <w:tcW w:w="1127" w:type="dxa"/>
            <w:tcBorders>
              <w:top w:val="single" w:sz="4" w:space="0" w:color="auto"/>
            </w:tcBorders>
          </w:tcPr>
          <w:p w:rsidR="0066088A" w:rsidRPr="0066088A" w:rsidRDefault="0066088A" w:rsidP="0066088A">
            <w:pPr>
              <w:jc w:val="center"/>
              <w:rPr>
                <w:b/>
                <w:sz w:val="24"/>
              </w:rPr>
            </w:pPr>
            <w:r w:rsidRPr="0066088A">
              <w:rPr>
                <w:b/>
                <w:sz w:val="24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66088A" w:rsidRDefault="0066088A" w:rsidP="0066088A">
            <w:pPr>
              <w:pStyle w:val="3"/>
              <w:spacing w:before="0"/>
              <w:ind w:left="0"/>
              <w:rPr>
                <w:sz w:val="20"/>
              </w:rPr>
            </w:pPr>
          </w:p>
        </w:tc>
      </w:tr>
    </w:tbl>
    <w:p w:rsidR="00FA2E36" w:rsidRDefault="00FA2E36" w:rsidP="0066088A">
      <w:pPr>
        <w:rPr>
          <w:sz w:val="20"/>
        </w:rPr>
      </w:pPr>
    </w:p>
    <w:p w:rsidR="006D78E4" w:rsidRDefault="006D78E4" w:rsidP="0066088A">
      <w:pPr>
        <w:rPr>
          <w:sz w:val="20"/>
        </w:rPr>
      </w:pP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7"/>
        <w:gridCol w:w="8647"/>
        <w:gridCol w:w="1134"/>
        <w:gridCol w:w="1984"/>
      </w:tblGrid>
      <w:tr w:rsidR="006D78E4" w:rsidTr="006D78E4">
        <w:trPr>
          <w:trHeight w:val="278"/>
        </w:trPr>
        <w:tc>
          <w:tcPr>
            <w:tcW w:w="2977" w:type="dxa"/>
            <w:vMerge w:val="restart"/>
          </w:tcPr>
          <w:p w:rsidR="006D78E4" w:rsidRDefault="006D78E4" w:rsidP="0066088A">
            <w:pPr>
              <w:pStyle w:val="3"/>
              <w:spacing w:before="4" w:line="237" w:lineRule="auto"/>
              <w:ind w:left="0" w:right="255"/>
              <w:rPr>
                <w:b/>
              </w:rPr>
            </w:pPr>
            <w:bookmarkStart w:id="1" w:name="_Hlk158626834"/>
            <w:r>
              <w:rPr>
                <w:b/>
              </w:rPr>
              <w:t>Тема 1.3.Цветныеметаллы исплавы</w:t>
            </w:r>
          </w:p>
        </w:tc>
        <w:tc>
          <w:tcPr>
            <w:tcW w:w="8647" w:type="dxa"/>
          </w:tcPr>
          <w:p w:rsidR="006D78E4" w:rsidRDefault="006D78E4" w:rsidP="0066088A">
            <w:pPr>
              <w:pStyle w:val="3"/>
              <w:spacing w:line="258" w:lineRule="exact"/>
              <w:ind w:left="0"/>
              <w:rPr>
                <w:b/>
              </w:rPr>
            </w:pPr>
            <w:r>
              <w:rPr>
                <w:b/>
              </w:rPr>
              <w:t>Содержаниеучебногоматериала</w:t>
            </w:r>
          </w:p>
        </w:tc>
        <w:tc>
          <w:tcPr>
            <w:tcW w:w="1134" w:type="dxa"/>
          </w:tcPr>
          <w:p w:rsidR="006D78E4" w:rsidRDefault="0066088A" w:rsidP="0066088A">
            <w:pPr>
              <w:pStyle w:val="3"/>
              <w:spacing w:line="273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4" w:type="dxa"/>
            <w:vMerge w:val="restart"/>
          </w:tcPr>
          <w:p w:rsidR="006D78E4" w:rsidRDefault="006D78E4" w:rsidP="0066088A">
            <w:pPr>
              <w:pStyle w:val="3"/>
              <w:spacing w:line="266" w:lineRule="exact"/>
              <w:ind w:left="0"/>
            </w:pPr>
            <w:r>
              <w:t>ОК01.–ОК11.</w:t>
            </w:r>
          </w:p>
          <w:p w:rsidR="006D78E4" w:rsidRDefault="006D78E4" w:rsidP="0066088A">
            <w:pPr>
              <w:pStyle w:val="3"/>
              <w:spacing w:before="3"/>
              <w:ind w:left="0"/>
            </w:pPr>
            <w:r>
              <w:t>ПК3.1</w:t>
            </w:r>
          </w:p>
        </w:tc>
      </w:tr>
      <w:tr w:rsidR="006D78E4" w:rsidTr="006D78E4">
        <w:trPr>
          <w:trHeight w:val="561"/>
        </w:trPr>
        <w:tc>
          <w:tcPr>
            <w:tcW w:w="2977" w:type="dxa"/>
            <w:vMerge/>
            <w:tcBorders>
              <w:top w:val="nil"/>
            </w:tcBorders>
          </w:tcPr>
          <w:p w:rsidR="006D78E4" w:rsidRDefault="006D78E4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D78E4" w:rsidRDefault="006D78E4" w:rsidP="0066088A">
            <w:pPr>
              <w:pStyle w:val="3"/>
              <w:spacing w:line="266" w:lineRule="exact"/>
              <w:ind w:left="0"/>
            </w:pPr>
            <w:r>
              <w:t>1. Сплавы наосновемеди,алюминия,титана:</w:t>
            </w:r>
          </w:p>
          <w:p w:rsidR="006D78E4" w:rsidRDefault="006D78E4" w:rsidP="0066088A">
            <w:pPr>
              <w:pStyle w:val="3"/>
              <w:spacing w:line="261" w:lineRule="exact"/>
              <w:ind w:left="0"/>
            </w:pPr>
            <w:r>
              <w:t>свойства,применение</w:t>
            </w:r>
          </w:p>
        </w:tc>
        <w:tc>
          <w:tcPr>
            <w:tcW w:w="1134" w:type="dxa"/>
            <w:tcBorders>
              <w:top w:val="nil"/>
            </w:tcBorders>
          </w:tcPr>
          <w:p w:rsidR="006D78E4" w:rsidRPr="001D463B" w:rsidRDefault="0066088A" w:rsidP="006608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6D78E4" w:rsidRDefault="006D78E4" w:rsidP="0066088A">
            <w:pPr>
              <w:rPr>
                <w:sz w:val="2"/>
                <w:szCs w:val="2"/>
              </w:rPr>
            </w:pPr>
          </w:p>
        </w:tc>
      </w:tr>
      <w:tr w:rsidR="006D78E4" w:rsidTr="006D78E4">
        <w:trPr>
          <w:trHeight w:val="297"/>
        </w:trPr>
        <w:tc>
          <w:tcPr>
            <w:tcW w:w="2977" w:type="dxa"/>
            <w:vMerge/>
            <w:tcBorders>
              <w:top w:val="nil"/>
            </w:tcBorders>
          </w:tcPr>
          <w:p w:rsidR="006D78E4" w:rsidRDefault="006D78E4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D78E4" w:rsidRDefault="006D78E4" w:rsidP="0066088A">
            <w:pPr>
              <w:pStyle w:val="3"/>
              <w:spacing w:before="6" w:line="271" w:lineRule="exact"/>
              <w:ind w:left="0"/>
              <w:rPr>
                <w:b/>
              </w:rPr>
            </w:pPr>
            <w:r w:rsidRPr="002F3118">
              <w:rPr>
                <w:b/>
              </w:rPr>
              <w:t>Практическиезанятия:</w:t>
            </w:r>
          </w:p>
        </w:tc>
        <w:tc>
          <w:tcPr>
            <w:tcW w:w="1134" w:type="dxa"/>
            <w:vMerge w:val="restart"/>
          </w:tcPr>
          <w:p w:rsidR="006D78E4" w:rsidRPr="0066088A" w:rsidRDefault="0066088A" w:rsidP="0066088A">
            <w:pPr>
              <w:pStyle w:val="3"/>
              <w:ind w:left="0"/>
              <w:jc w:val="center"/>
              <w:rPr>
                <w:b/>
              </w:rPr>
            </w:pPr>
            <w:r w:rsidRPr="0066088A">
              <w:rPr>
                <w:b/>
              </w:rPr>
              <w:t>3</w:t>
            </w:r>
          </w:p>
        </w:tc>
        <w:tc>
          <w:tcPr>
            <w:tcW w:w="1984" w:type="dxa"/>
            <w:vMerge w:val="restart"/>
          </w:tcPr>
          <w:p w:rsidR="006D78E4" w:rsidRDefault="006D78E4" w:rsidP="0066088A">
            <w:pPr>
              <w:pStyle w:val="3"/>
              <w:ind w:left="0"/>
            </w:pPr>
          </w:p>
        </w:tc>
      </w:tr>
      <w:tr w:rsidR="006D78E4" w:rsidTr="006D78E4">
        <w:trPr>
          <w:trHeight w:val="374"/>
        </w:trPr>
        <w:tc>
          <w:tcPr>
            <w:tcW w:w="2977" w:type="dxa"/>
            <w:vMerge/>
            <w:tcBorders>
              <w:top w:val="nil"/>
            </w:tcBorders>
          </w:tcPr>
          <w:p w:rsidR="006D78E4" w:rsidRDefault="006D78E4" w:rsidP="0066088A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D78E4" w:rsidRDefault="006D78E4" w:rsidP="0066088A">
            <w:pPr>
              <w:pStyle w:val="3"/>
              <w:spacing w:before="64" w:line="242" w:lineRule="auto"/>
              <w:ind w:left="0" w:right="381"/>
            </w:pPr>
            <w:r>
              <w:t>1. Изучениесоставасплавовцветныхметаллов</w:t>
            </w:r>
          </w:p>
        </w:tc>
        <w:tc>
          <w:tcPr>
            <w:tcW w:w="1134" w:type="dxa"/>
            <w:vMerge/>
          </w:tcPr>
          <w:p w:rsidR="006D78E4" w:rsidRDefault="006D78E4" w:rsidP="0066088A">
            <w:pPr>
              <w:pStyle w:val="3"/>
              <w:ind w:left="0"/>
              <w:jc w:val="center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6D78E4" w:rsidRDefault="006D78E4" w:rsidP="0066088A">
            <w:pPr>
              <w:rPr>
                <w:sz w:val="2"/>
                <w:szCs w:val="2"/>
              </w:rPr>
            </w:pPr>
          </w:p>
        </w:tc>
      </w:tr>
      <w:tr w:rsidR="006D78E4" w:rsidTr="006D78E4">
        <w:trPr>
          <w:trHeight w:val="277"/>
        </w:trPr>
        <w:tc>
          <w:tcPr>
            <w:tcW w:w="11624" w:type="dxa"/>
            <w:gridSpan w:val="2"/>
          </w:tcPr>
          <w:p w:rsidR="006D78E4" w:rsidRDefault="006D78E4" w:rsidP="0066088A">
            <w:pPr>
              <w:pStyle w:val="3"/>
              <w:ind w:left="0" w:right="101"/>
              <w:rPr>
                <w:b/>
              </w:rPr>
            </w:pPr>
            <w:r>
              <w:rPr>
                <w:b/>
              </w:rPr>
              <w:t>Раздел 2.Не</w:t>
            </w:r>
            <w:r w:rsidR="0066088A">
              <w:rPr>
                <w:b/>
              </w:rPr>
              <w:t xml:space="preserve"> металлические</w:t>
            </w:r>
            <w:r>
              <w:rPr>
                <w:b/>
              </w:rPr>
              <w:t>материалы</w:t>
            </w:r>
          </w:p>
        </w:tc>
        <w:tc>
          <w:tcPr>
            <w:tcW w:w="1134" w:type="dxa"/>
          </w:tcPr>
          <w:p w:rsidR="006D78E4" w:rsidRDefault="006D78E4" w:rsidP="0066088A">
            <w:pPr>
              <w:pStyle w:val="3"/>
              <w:spacing w:line="273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4" w:type="dxa"/>
          </w:tcPr>
          <w:p w:rsidR="006D78E4" w:rsidRDefault="006D78E4" w:rsidP="0066088A">
            <w:pPr>
              <w:pStyle w:val="3"/>
              <w:spacing w:line="267" w:lineRule="exact"/>
              <w:ind w:left="0"/>
            </w:pPr>
          </w:p>
        </w:tc>
      </w:tr>
      <w:tr w:rsidR="0066088A" w:rsidTr="006D78E4">
        <w:trPr>
          <w:trHeight w:val="277"/>
        </w:trPr>
        <w:tc>
          <w:tcPr>
            <w:tcW w:w="2977" w:type="dxa"/>
            <w:vMerge w:val="restart"/>
          </w:tcPr>
          <w:p w:rsidR="0066088A" w:rsidRDefault="0066088A" w:rsidP="0066088A">
            <w:pPr>
              <w:pStyle w:val="3"/>
              <w:spacing w:line="242" w:lineRule="auto"/>
              <w:ind w:left="0" w:right="516"/>
              <w:rPr>
                <w:b/>
              </w:rPr>
            </w:pPr>
            <w:r>
              <w:rPr>
                <w:b/>
              </w:rPr>
              <w:t>Тема 2.1Полимерные материалы</w:t>
            </w: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line="258" w:lineRule="exact"/>
              <w:ind w:left="0"/>
              <w:rPr>
                <w:b/>
              </w:rPr>
            </w:pPr>
            <w:r>
              <w:rPr>
                <w:b/>
              </w:rPr>
              <w:t>Содержаниеучебногоматериала</w:t>
            </w:r>
          </w:p>
        </w:tc>
        <w:tc>
          <w:tcPr>
            <w:tcW w:w="1134" w:type="dxa"/>
          </w:tcPr>
          <w:p w:rsidR="0066088A" w:rsidRDefault="0066088A" w:rsidP="0066088A">
            <w:pPr>
              <w:pStyle w:val="3"/>
              <w:spacing w:line="273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84" w:type="dxa"/>
            <w:vMerge w:val="restart"/>
          </w:tcPr>
          <w:p w:rsidR="0066088A" w:rsidRDefault="0066088A" w:rsidP="0066088A">
            <w:pPr>
              <w:pStyle w:val="3"/>
              <w:spacing w:line="263" w:lineRule="exact"/>
              <w:ind w:left="0"/>
            </w:pPr>
            <w:r>
              <w:t>ОК01.–ОК11.</w:t>
            </w:r>
          </w:p>
          <w:p w:rsidR="0066088A" w:rsidRDefault="0066088A" w:rsidP="0066088A">
            <w:pPr>
              <w:pStyle w:val="3"/>
              <w:spacing w:line="275" w:lineRule="exact"/>
              <w:ind w:left="0"/>
            </w:pPr>
            <w:r>
              <w:t>ПК3.1;ПК 3.5</w:t>
            </w:r>
          </w:p>
        </w:tc>
      </w:tr>
      <w:tr w:rsidR="0066088A" w:rsidTr="006D78E4">
        <w:trPr>
          <w:trHeight w:val="700"/>
        </w:trPr>
        <w:tc>
          <w:tcPr>
            <w:tcW w:w="2977" w:type="dxa"/>
            <w:vMerge/>
          </w:tcPr>
          <w:p w:rsidR="0066088A" w:rsidRDefault="0066088A" w:rsidP="00B112ED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</w:tcPr>
          <w:p w:rsidR="0066088A" w:rsidRDefault="0066088A" w:rsidP="0066088A">
            <w:pPr>
              <w:pStyle w:val="3"/>
              <w:spacing w:line="263" w:lineRule="exact"/>
              <w:ind w:left="0"/>
            </w:pPr>
            <w:r>
              <w:t>1. Состави строениеполимеров.Пластические массы. Резины. Клеящиематериалы.Лакокрасочные материалы</w:t>
            </w:r>
          </w:p>
        </w:tc>
        <w:tc>
          <w:tcPr>
            <w:tcW w:w="1134" w:type="dxa"/>
            <w:tcBorders>
              <w:top w:val="nil"/>
            </w:tcBorders>
          </w:tcPr>
          <w:p w:rsidR="0066088A" w:rsidRPr="001D463B" w:rsidRDefault="0066088A" w:rsidP="0066088A">
            <w:pPr>
              <w:jc w:val="center"/>
              <w:rPr>
                <w:sz w:val="24"/>
                <w:szCs w:val="24"/>
              </w:rPr>
            </w:pPr>
            <w:r w:rsidRPr="001D463B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66088A" w:rsidRDefault="0066088A" w:rsidP="0066088A">
            <w:pPr>
              <w:rPr>
                <w:sz w:val="2"/>
                <w:szCs w:val="2"/>
              </w:rPr>
            </w:pPr>
          </w:p>
        </w:tc>
      </w:tr>
      <w:tr w:rsidR="0066088A" w:rsidTr="006D78E4">
        <w:trPr>
          <w:trHeight w:val="417"/>
        </w:trPr>
        <w:tc>
          <w:tcPr>
            <w:tcW w:w="2977" w:type="dxa"/>
            <w:vMerge/>
          </w:tcPr>
          <w:p w:rsidR="0066088A" w:rsidRDefault="0066088A" w:rsidP="00B112ED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tcBorders>
              <w:bottom w:val="single" w:sz="6" w:space="0" w:color="000000"/>
            </w:tcBorders>
          </w:tcPr>
          <w:p w:rsidR="0066088A" w:rsidRDefault="0066088A" w:rsidP="0066088A">
            <w:pPr>
              <w:pStyle w:val="3"/>
              <w:ind w:left="0"/>
            </w:pPr>
            <w:r>
              <w:rPr>
                <w:b/>
              </w:rPr>
              <w:t>Практическиезанятия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66088A" w:rsidRPr="00587591" w:rsidRDefault="0066088A" w:rsidP="0066088A">
            <w:pPr>
              <w:pStyle w:val="3"/>
              <w:spacing w:line="268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4" w:type="dxa"/>
            <w:vMerge w:val="restart"/>
          </w:tcPr>
          <w:p w:rsidR="0066088A" w:rsidRDefault="0066088A" w:rsidP="0066088A">
            <w:pPr>
              <w:pStyle w:val="3"/>
              <w:spacing w:line="263" w:lineRule="exact"/>
              <w:ind w:left="0"/>
            </w:pPr>
            <w:r>
              <w:t>ОК01.–ОК11.</w:t>
            </w:r>
          </w:p>
          <w:p w:rsidR="0066088A" w:rsidRDefault="0066088A" w:rsidP="0066088A">
            <w:pPr>
              <w:pStyle w:val="3"/>
              <w:ind w:left="0"/>
            </w:pPr>
            <w:r>
              <w:t>ПК2.1</w:t>
            </w:r>
          </w:p>
        </w:tc>
      </w:tr>
      <w:tr w:rsidR="0066088A" w:rsidTr="007E40A8">
        <w:trPr>
          <w:trHeight w:val="374"/>
        </w:trPr>
        <w:tc>
          <w:tcPr>
            <w:tcW w:w="2977" w:type="dxa"/>
            <w:vMerge/>
          </w:tcPr>
          <w:p w:rsidR="0066088A" w:rsidRDefault="0066088A" w:rsidP="00B112ED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66088A" w:rsidRDefault="0066088A" w:rsidP="0066088A">
            <w:pPr>
              <w:pStyle w:val="3"/>
              <w:ind w:left="0"/>
            </w:pPr>
            <w:r>
              <w:t>1. Технологическиесвойствапластическихмасс. Определениекачествабензина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6088A" w:rsidRDefault="0066088A" w:rsidP="0066088A">
            <w:pPr>
              <w:pStyle w:val="3"/>
              <w:spacing w:line="268" w:lineRule="exact"/>
              <w:ind w:left="0"/>
              <w:jc w:val="center"/>
            </w:pPr>
            <w:r>
              <w:t>1</w:t>
            </w:r>
          </w:p>
          <w:p w:rsidR="0066088A" w:rsidRDefault="0066088A" w:rsidP="0066088A">
            <w:pPr>
              <w:pStyle w:val="3"/>
              <w:spacing w:line="268" w:lineRule="exact"/>
              <w:ind w:left="0"/>
              <w:jc w:val="center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66088A" w:rsidRDefault="0066088A" w:rsidP="0066088A">
            <w:pPr>
              <w:pStyle w:val="3"/>
              <w:ind w:left="0"/>
            </w:pPr>
          </w:p>
        </w:tc>
      </w:tr>
      <w:tr w:rsidR="0066088A" w:rsidTr="0066088A">
        <w:trPr>
          <w:trHeight w:val="231"/>
        </w:trPr>
        <w:tc>
          <w:tcPr>
            <w:tcW w:w="2977" w:type="dxa"/>
            <w:vMerge/>
            <w:tcBorders>
              <w:bottom w:val="single" w:sz="4" w:space="0" w:color="000000"/>
            </w:tcBorders>
          </w:tcPr>
          <w:p w:rsidR="0066088A" w:rsidRDefault="0066088A" w:rsidP="00B112ED">
            <w:pPr>
              <w:rPr>
                <w:sz w:val="2"/>
                <w:szCs w:val="2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6" w:space="0" w:color="000000"/>
            </w:tcBorders>
          </w:tcPr>
          <w:p w:rsidR="0066088A" w:rsidRPr="0066088A" w:rsidRDefault="0066088A" w:rsidP="0066088A">
            <w:pPr>
              <w:pStyle w:val="3"/>
              <w:ind w:left="0"/>
              <w:rPr>
                <w:b/>
              </w:rPr>
            </w:pPr>
            <w:r w:rsidRPr="0066088A">
              <w:rPr>
                <w:b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000000"/>
            </w:tcBorders>
          </w:tcPr>
          <w:p w:rsidR="0066088A" w:rsidRPr="0066088A" w:rsidRDefault="0066088A" w:rsidP="0066088A">
            <w:pPr>
              <w:pStyle w:val="3"/>
              <w:spacing w:line="268" w:lineRule="exact"/>
              <w:ind w:left="0"/>
              <w:jc w:val="center"/>
              <w:rPr>
                <w:b/>
              </w:rPr>
            </w:pPr>
            <w:r w:rsidRPr="0066088A">
              <w:rPr>
                <w:b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6" w:space="0" w:color="000000"/>
            </w:tcBorders>
          </w:tcPr>
          <w:p w:rsidR="0066088A" w:rsidRDefault="0066088A" w:rsidP="0066088A">
            <w:pPr>
              <w:pStyle w:val="3"/>
              <w:ind w:left="0"/>
            </w:pPr>
          </w:p>
        </w:tc>
      </w:tr>
      <w:tr w:rsidR="006D78E4" w:rsidTr="006D78E4">
        <w:trPr>
          <w:trHeight w:val="415"/>
        </w:trPr>
        <w:tc>
          <w:tcPr>
            <w:tcW w:w="11624" w:type="dxa"/>
            <w:gridSpan w:val="2"/>
          </w:tcPr>
          <w:p w:rsidR="006D78E4" w:rsidRDefault="006D78E4" w:rsidP="0066088A">
            <w:pPr>
              <w:pStyle w:val="3"/>
              <w:ind w:left="0"/>
            </w:pPr>
            <w:r>
              <w:rPr>
                <w:b/>
              </w:rPr>
              <w:t>Промежуточнаяаттестация</w:t>
            </w:r>
            <w:r w:rsidR="0066088A">
              <w:rPr>
                <w:b/>
              </w:rPr>
              <w:t xml:space="preserve"> Экзамен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6D78E4" w:rsidRPr="00587591" w:rsidRDefault="00560E22" w:rsidP="0066088A">
            <w:pPr>
              <w:pStyle w:val="3"/>
              <w:spacing w:line="268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:rsidR="006D78E4" w:rsidRDefault="006D78E4" w:rsidP="0066088A">
            <w:pPr>
              <w:pStyle w:val="3"/>
              <w:ind w:left="0"/>
            </w:pPr>
          </w:p>
        </w:tc>
      </w:tr>
      <w:tr w:rsidR="006D78E4" w:rsidTr="006D78E4">
        <w:trPr>
          <w:trHeight w:val="415"/>
        </w:trPr>
        <w:tc>
          <w:tcPr>
            <w:tcW w:w="11624" w:type="dxa"/>
            <w:gridSpan w:val="2"/>
          </w:tcPr>
          <w:p w:rsidR="006D78E4" w:rsidRDefault="006D78E4" w:rsidP="0066088A">
            <w:pPr>
              <w:pStyle w:val="3"/>
              <w:ind w:left="0"/>
            </w:pPr>
            <w:r>
              <w:rPr>
                <w:b/>
              </w:rPr>
              <w:t>Всего: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6D78E4" w:rsidRPr="00587591" w:rsidRDefault="00560E22" w:rsidP="0066088A">
            <w:pPr>
              <w:pStyle w:val="3"/>
              <w:spacing w:line="268" w:lineRule="exact"/>
              <w:ind w:left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:rsidR="006D78E4" w:rsidRDefault="006D78E4" w:rsidP="0066088A">
            <w:pPr>
              <w:pStyle w:val="3"/>
              <w:ind w:left="0"/>
            </w:pPr>
          </w:p>
        </w:tc>
      </w:tr>
      <w:bookmarkEnd w:id="1"/>
    </w:tbl>
    <w:p w:rsidR="006D78E4" w:rsidRDefault="006D78E4" w:rsidP="000678D1">
      <w:pPr>
        <w:rPr>
          <w:sz w:val="20"/>
        </w:rPr>
      </w:pPr>
    </w:p>
    <w:p w:rsidR="006D78E4" w:rsidRDefault="006D78E4" w:rsidP="000678D1">
      <w:pPr>
        <w:rPr>
          <w:sz w:val="20"/>
        </w:rPr>
      </w:pPr>
    </w:p>
    <w:p w:rsidR="00FA2E36" w:rsidRDefault="00FA2E36" w:rsidP="000678D1">
      <w:pPr>
        <w:rPr>
          <w:sz w:val="2"/>
          <w:szCs w:val="2"/>
        </w:rPr>
        <w:sectPr w:rsidR="00FA2E36" w:rsidSect="003B535A">
          <w:footerReference w:type="default" r:id="rId9"/>
          <w:pgSz w:w="16840" w:h="11910" w:orient="landscape"/>
          <w:pgMar w:top="840" w:right="1133" w:bottom="1360" w:left="1276" w:header="0" w:footer="1172" w:gutter="0"/>
          <w:cols w:space="720"/>
        </w:sectPr>
      </w:pPr>
    </w:p>
    <w:p w:rsidR="00FA2E36" w:rsidRDefault="00FA2E36" w:rsidP="00560E22">
      <w:pPr>
        <w:pStyle w:val="2"/>
        <w:spacing w:before="71"/>
        <w:ind w:left="0"/>
        <w:jc w:val="center"/>
      </w:pPr>
      <w:r>
        <w:lastRenderedPageBreak/>
        <w:t>3. УСЛОВИЯРЕАЛИЗАЦИИ ПРОГРАММЫУЧЕБНОЙДИСЦИПЛИНЫ</w:t>
      </w:r>
    </w:p>
    <w:p w:rsidR="00FA2E36" w:rsidRDefault="00FA2E36" w:rsidP="00560E22">
      <w:pPr>
        <w:pStyle w:val="1"/>
        <w:spacing w:before="0"/>
        <w:ind w:right="0"/>
        <w:rPr>
          <w:b w:val="0"/>
          <w:sz w:val="34"/>
        </w:rPr>
      </w:pPr>
    </w:p>
    <w:p w:rsidR="00FA2E36" w:rsidRDefault="00FA2E36" w:rsidP="00560E22">
      <w:pPr>
        <w:pStyle w:val="21"/>
        <w:numPr>
          <w:ilvl w:val="1"/>
          <w:numId w:val="3"/>
        </w:numPr>
        <w:tabs>
          <w:tab w:val="left" w:pos="655"/>
        </w:tabs>
        <w:spacing w:before="0" w:line="276" w:lineRule="auto"/>
        <w:ind w:left="0" w:firstLine="0"/>
        <w:jc w:val="both"/>
      </w:pPr>
      <w:r>
        <w:t>Дляреализациипрограммыучебнойдисциплиныдолжныбытьпредусмотреныследующие специальныепомещения:</w:t>
      </w:r>
    </w:p>
    <w:p w:rsidR="00FA2E36" w:rsidRDefault="00FA2E36" w:rsidP="00560E22">
      <w:pPr>
        <w:pStyle w:val="1"/>
        <w:spacing w:before="0" w:line="275" w:lineRule="exact"/>
        <w:ind w:right="0"/>
        <w:jc w:val="both"/>
        <w:rPr>
          <w:spacing w:val="-1"/>
          <w:u w:val="single"/>
        </w:rPr>
      </w:pPr>
      <w:r>
        <w:rPr>
          <w:u w:val="single"/>
        </w:rPr>
        <w:t>Кабинет«Материаловедение»,</w:t>
      </w:r>
    </w:p>
    <w:p w:rsidR="00FA2E36" w:rsidRPr="007460DE" w:rsidRDefault="00FA2E36" w:rsidP="00560E22">
      <w:pPr>
        <w:pStyle w:val="1"/>
        <w:spacing w:before="0" w:line="275" w:lineRule="exact"/>
        <w:ind w:right="0"/>
        <w:jc w:val="both"/>
        <w:rPr>
          <w:b w:val="0"/>
          <w:bCs w:val="0"/>
          <w:i/>
        </w:rPr>
      </w:pPr>
      <w:r w:rsidRPr="007460DE">
        <w:rPr>
          <w:b w:val="0"/>
          <w:bCs w:val="0"/>
        </w:rPr>
        <w:t>Оснащенный оборудованием: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8"/>
        </w:tabs>
        <w:spacing w:before="0" w:line="275" w:lineRule="exact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посадочныеместапоколичествуобучающихся;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8"/>
        </w:tabs>
        <w:spacing w:before="0" w:line="275" w:lineRule="exact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рабочееместо преподавателя;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8"/>
        </w:tabs>
        <w:spacing w:before="0" w:line="275" w:lineRule="exact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комплектучебно-наглядныхпособий«Материаловедение»;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3"/>
        </w:tabs>
        <w:spacing w:before="0" w:line="275" w:lineRule="exact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объемныемоделиметаллическойкристаллической решетки;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8"/>
        </w:tabs>
        <w:spacing w:before="0" w:line="275" w:lineRule="exact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стенддиаграммыжелезо-цементит;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3"/>
        </w:tabs>
        <w:spacing w:before="0" w:line="275" w:lineRule="exact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образцыметаллов(стали,чугуна,цветныхметалловисплавов);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3"/>
        </w:tabs>
        <w:spacing w:before="0" w:line="275" w:lineRule="exact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образцынеметаллическихматериалов;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8"/>
        </w:tabs>
        <w:spacing w:before="0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твердомеры;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8"/>
        </w:tabs>
        <w:spacing w:before="0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микроскопыметаллографические</w:t>
      </w:r>
    </w:p>
    <w:p w:rsidR="00FA2E36" w:rsidRPr="007460DE" w:rsidRDefault="00FA2E36" w:rsidP="00560E22">
      <w:pPr>
        <w:pStyle w:val="1"/>
        <w:spacing w:before="0"/>
        <w:ind w:right="0"/>
        <w:jc w:val="both"/>
        <w:rPr>
          <w:b w:val="0"/>
          <w:bCs w:val="0"/>
          <w:sz w:val="27"/>
        </w:rPr>
      </w:pPr>
    </w:p>
    <w:p w:rsidR="00FA2E36" w:rsidRPr="009951C3" w:rsidRDefault="00FA2E36" w:rsidP="00560E22">
      <w:pPr>
        <w:jc w:val="both"/>
        <w:rPr>
          <w:sz w:val="24"/>
        </w:rPr>
      </w:pPr>
      <w:r w:rsidRPr="009951C3">
        <w:rPr>
          <w:sz w:val="24"/>
        </w:rPr>
        <w:t>техническимисредствамиобучения:</w:t>
      </w:r>
    </w:p>
    <w:p w:rsidR="00FA2E36" w:rsidRPr="007460DE" w:rsidRDefault="00FA2E36" w:rsidP="00560E22">
      <w:pPr>
        <w:pStyle w:val="21"/>
        <w:numPr>
          <w:ilvl w:val="0"/>
          <w:numId w:val="7"/>
        </w:numPr>
        <w:tabs>
          <w:tab w:val="left" w:pos="358"/>
        </w:tabs>
        <w:spacing w:before="0" w:line="242" w:lineRule="auto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>программное обеспечение общего и профессионального назначения, комплект учебно-методическойдокументации.</w:t>
      </w:r>
    </w:p>
    <w:p w:rsidR="00FA2E36" w:rsidRDefault="00FA2E36" w:rsidP="00560E22">
      <w:pPr>
        <w:pStyle w:val="1"/>
        <w:spacing w:before="0"/>
        <w:ind w:right="0"/>
        <w:jc w:val="both"/>
        <w:rPr>
          <w:sz w:val="27"/>
        </w:rPr>
      </w:pPr>
    </w:p>
    <w:p w:rsidR="00FA2E36" w:rsidRDefault="00FA2E36" w:rsidP="00560E22">
      <w:pPr>
        <w:pStyle w:val="2"/>
        <w:numPr>
          <w:ilvl w:val="1"/>
          <w:numId w:val="3"/>
        </w:numPr>
        <w:tabs>
          <w:tab w:val="left" w:pos="636"/>
        </w:tabs>
        <w:ind w:left="0" w:firstLine="0"/>
        <w:jc w:val="both"/>
      </w:pPr>
      <w:r>
        <w:t>Информационноеобеспечениереализациипрограммы</w:t>
      </w:r>
    </w:p>
    <w:p w:rsidR="00FA2E36" w:rsidRPr="007460DE" w:rsidRDefault="00FA2E36" w:rsidP="00560E22">
      <w:pPr>
        <w:pStyle w:val="21"/>
        <w:suppressAutoHyphens/>
        <w:spacing w:before="0"/>
        <w:ind w:left="0"/>
        <w:jc w:val="both"/>
        <w:rPr>
          <w:b w:val="0"/>
          <w:bCs w:val="0"/>
        </w:rPr>
      </w:pPr>
      <w:r w:rsidRPr="007460DE">
        <w:rPr>
          <w:b w:val="0"/>
          <w:bCs w:val="0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FA2E36" w:rsidRPr="007B77B1" w:rsidRDefault="00FA2E36" w:rsidP="00560E22">
      <w:pPr>
        <w:pStyle w:val="21"/>
        <w:numPr>
          <w:ilvl w:val="2"/>
          <w:numId w:val="3"/>
        </w:numPr>
        <w:tabs>
          <w:tab w:val="left" w:pos="1169"/>
        </w:tabs>
        <w:spacing w:before="0"/>
        <w:ind w:left="0" w:firstLine="0"/>
        <w:jc w:val="both"/>
      </w:pPr>
      <w:r w:rsidRPr="007460DE">
        <w:rPr>
          <w:bCs w:val="0"/>
        </w:rPr>
        <w:t>Основные</w:t>
      </w:r>
      <w:r w:rsidRPr="007B77B1">
        <w:t xml:space="preserve"> печатные издания </w:t>
      </w:r>
    </w:p>
    <w:p w:rsidR="00FA2E36" w:rsidRPr="007460DE" w:rsidRDefault="00FA2E36" w:rsidP="00560E22">
      <w:pPr>
        <w:pStyle w:val="21"/>
        <w:spacing w:before="0"/>
        <w:ind w:left="0"/>
        <w:jc w:val="both"/>
        <w:rPr>
          <w:b w:val="0"/>
          <w:bCs w:val="0"/>
        </w:rPr>
      </w:pPr>
      <w:r w:rsidRPr="007460DE">
        <w:rPr>
          <w:b w:val="0"/>
          <w:bCs w:val="0"/>
        </w:rPr>
        <w:t>1. Вологжанина С.А. Материаловедение6 учебник для студ. учреждений сред. проф. образования / С.А. Вологжанин, А.Ф. Иголкин. – Москва: Академия, 2020. – 496 с.</w:t>
      </w:r>
    </w:p>
    <w:p w:rsidR="00FA2E36" w:rsidRPr="007460DE" w:rsidRDefault="00FA2E36" w:rsidP="00560E22">
      <w:pPr>
        <w:pStyle w:val="21"/>
        <w:numPr>
          <w:ilvl w:val="2"/>
          <w:numId w:val="3"/>
        </w:numPr>
        <w:spacing w:before="0" w:line="275" w:lineRule="exact"/>
        <w:ind w:left="0" w:firstLine="0"/>
        <w:jc w:val="both"/>
        <w:rPr>
          <w:b w:val="0"/>
          <w:bCs w:val="0"/>
        </w:rPr>
      </w:pPr>
      <w:r w:rsidRPr="007460DE">
        <w:rPr>
          <w:b w:val="0"/>
          <w:bCs w:val="0"/>
        </w:rPr>
        <w:t xml:space="preserve">Основные электронные издания </w:t>
      </w:r>
    </w:p>
    <w:p w:rsidR="00FA2E36" w:rsidRPr="007460DE" w:rsidRDefault="00FA2E36" w:rsidP="00560E22">
      <w:pPr>
        <w:pStyle w:val="21"/>
        <w:spacing w:before="0"/>
        <w:ind w:left="0"/>
        <w:jc w:val="both"/>
        <w:rPr>
          <w:b w:val="0"/>
          <w:bCs w:val="0"/>
        </w:rPr>
      </w:pPr>
      <w:r w:rsidRPr="007460DE">
        <w:rPr>
          <w:b w:val="0"/>
          <w:bCs w:val="0"/>
        </w:rPr>
        <w:t>Фетисов, Г. П. Материаловедение и технология материалов: Учебник / Г.П. Фетисов, Ф.А. Гарифуллин. - Москва : НИЦ ИНФРА-М, 2014. - 397 с. (Высшее образование: Бакалавриат). ISBN 978-5-16-006899-2. - Текст : электронный. - URL: https://znanium.com/catalog/product/413166 (дата обращения: 27.09.2021). – Режим доступа: по подписке.</w:t>
      </w:r>
    </w:p>
    <w:p w:rsidR="00FA2E36" w:rsidRPr="007B77B1" w:rsidRDefault="00FA2E36" w:rsidP="00560E22">
      <w:pPr>
        <w:pStyle w:val="2"/>
        <w:numPr>
          <w:ilvl w:val="2"/>
          <w:numId w:val="3"/>
        </w:numPr>
        <w:tabs>
          <w:tab w:val="left" w:pos="818"/>
        </w:tabs>
        <w:ind w:left="0" w:firstLine="0"/>
        <w:jc w:val="both"/>
      </w:pPr>
      <w:r w:rsidRPr="007B77B1">
        <w:t>Дополнительныеисточники</w:t>
      </w:r>
    </w:p>
    <w:p w:rsidR="00FA2E36" w:rsidRPr="007460DE" w:rsidRDefault="00FA2E36" w:rsidP="00560E22">
      <w:pPr>
        <w:pStyle w:val="21"/>
        <w:suppressAutoHyphens/>
        <w:spacing w:before="0"/>
        <w:ind w:left="0"/>
        <w:jc w:val="both"/>
        <w:rPr>
          <w:b w:val="0"/>
          <w:bCs w:val="0"/>
        </w:rPr>
      </w:pPr>
      <w:r w:rsidRPr="007460DE">
        <w:rPr>
          <w:b w:val="0"/>
          <w:bCs w:val="0"/>
        </w:rPr>
        <w:t>1. Стуканов, В. А. Материаловедение : учеб. пособие / В.А. Стуканов. — Москва : ИД «ФОРУМ» : ИНФРА-М, 2018. — 368 с. — (Среднее профессиональное образование). - ISBN 978-5-8199-0711-5. - Текст : электронный. - URL: https://znanium.com/catalog/product/929593 (дата обращения: 27.09.2021). – Режим доступа: по подписке.</w:t>
      </w:r>
    </w:p>
    <w:p w:rsidR="00FA2E36" w:rsidRPr="007460DE" w:rsidRDefault="00FA2E36" w:rsidP="00560E22">
      <w:pPr>
        <w:pStyle w:val="21"/>
        <w:tabs>
          <w:tab w:val="left" w:pos="1629"/>
          <w:tab w:val="left" w:pos="1630"/>
        </w:tabs>
        <w:spacing w:before="0" w:line="242" w:lineRule="auto"/>
        <w:ind w:left="0"/>
        <w:jc w:val="both"/>
        <w:rPr>
          <w:b w:val="0"/>
          <w:bCs w:val="0"/>
        </w:rPr>
      </w:pPr>
      <w:r w:rsidRPr="007460DE">
        <w:rPr>
          <w:b w:val="0"/>
          <w:bCs w:val="0"/>
        </w:rPr>
        <w:t>2. Черепахин, А. А. Основы материаловедения : учебник / А.А. Черепахин. — Москва : КУРС: ИНФРА-М, 2019. — 240 с. — (Среднее профессиональное образование). - ISBN 978-5-906923-12-7. - Текст : электронный. - URL: https://znanium.com/catalog/product/1010661 (дата обращения: 27.09.2021). – Режим доступа: по подписке.</w:t>
      </w:r>
    </w:p>
    <w:p w:rsidR="00FA2E36" w:rsidRDefault="00FA2E36" w:rsidP="00560E22">
      <w:pPr>
        <w:spacing w:line="271" w:lineRule="exact"/>
        <w:jc w:val="both"/>
        <w:rPr>
          <w:sz w:val="24"/>
        </w:rPr>
      </w:pPr>
    </w:p>
    <w:p w:rsidR="00560E22" w:rsidRDefault="00560E22" w:rsidP="00560E22">
      <w:pPr>
        <w:spacing w:line="271" w:lineRule="exact"/>
        <w:jc w:val="both"/>
        <w:rPr>
          <w:sz w:val="24"/>
        </w:rPr>
        <w:sectPr w:rsidR="00560E22" w:rsidSect="00560E22">
          <w:pgSz w:w="11910" w:h="16840"/>
          <w:pgMar w:top="1040" w:right="1133" w:bottom="1480" w:left="1701" w:header="0" w:footer="1252" w:gutter="0"/>
          <w:cols w:space="720"/>
        </w:sectPr>
      </w:pPr>
    </w:p>
    <w:p w:rsidR="00FA2E36" w:rsidRDefault="00560E22" w:rsidP="00560E22">
      <w:pPr>
        <w:pStyle w:val="2"/>
        <w:tabs>
          <w:tab w:val="left" w:pos="458"/>
        </w:tabs>
        <w:spacing w:before="71"/>
        <w:ind w:left="-32"/>
        <w:jc w:val="center"/>
      </w:pPr>
      <w:r w:rsidRPr="00560E22">
        <w:rPr>
          <w:bCs w:val="0"/>
        </w:rPr>
        <w:lastRenderedPageBreak/>
        <w:t>4.</w:t>
      </w:r>
      <w:r w:rsidR="00FA2E36">
        <w:t>КОНТРОЛЬИОЦЕНКАРЕЗУЛЬТАТОВОСВОЕНИЯУЧЕБНОЙДИСЦИПЛИНЫ</w:t>
      </w:r>
    </w:p>
    <w:p w:rsidR="00FA2E36" w:rsidRDefault="00FA2E36" w:rsidP="00560E22">
      <w:pPr>
        <w:pStyle w:val="1"/>
        <w:spacing w:before="4" w:after="1"/>
        <w:ind w:right="0"/>
        <w:jc w:val="both"/>
        <w:rPr>
          <w:b w:val="0"/>
          <w:sz w:val="11"/>
        </w:rPr>
      </w:pPr>
    </w:p>
    <w:tbl>
      <w:tblPr>
        <w:tblW w:w="8950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3"/>
        <w:gridCol w:w="2559"/>
        <w:gridCol w:w="2708"/>
      </w:tblGrid>
      <w:tr w:rsidR="00FA2E36" w:rsidTr="00560E22">
        <w:trPr>
          <w:trHeight w:val="570"/>
        </w:trPr>
        <w:tc>
          <w:tcPr>
            <w:tcW w:w="3683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2559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</w:rPr>
            </w:pPr>
            <w:r>
              <w:rPr>
                <w:b/>
              </w:rPr>
              <w:t>Критерииоценки</w:t>
            </w:r>
          </w:p>
        </w:tc>
        <w:tc>
          <w:tcPr>
            <w:tcW w:w="2708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</w:rPr>
            </w:pPr>
            <w:r>
              <w:rPr>
                <w:b/>
              </w:rPr>
              <w:t>Формыи методыоценки</w:t>
            </w:r>
          </w:p>
        </w:tc>
      </w:tr>
      <w:tr w:rsidR="00FA2E36" w:rsidTr="00560E22">
        <w:trPr>
          <w:trHeight w:val="6664"/>
        </w:trPr>
        <w:tc>
          <w:tcPr>
            <w:tcW w:w="3683" w:type="dxa"/>
          </w:tcPr>
          <w:p w:rsidR="00FA2E36" w:rsidRDefault="00FA2E36" w:rsidP="00560E22">
            <w:pPr>
              <w:pStyle w:val="3"/>
              <w:spacing w:before="0" w:line="273" w:lineRule="exact"/>
              <w:ind w:left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знать: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50"/>
              </w:tabs>
              <w:spacing w:before="0" w:line="276" w:lineRule="auto"/>
              <w:ind w:left="0" w:firstLine="0"/>
              <w:jc w:val="both"/>
            </w:pPr>
            <w:r>
              <w:t>основныесвойства,классификацию,характеристикиприменяемыхвпрофессиональнойдеятельностиматериалов;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69"/>
              </w:tabs>
              <w:spacing w:before="0" w:line="278" w:lineRule="auto"/>
              <w:ind w:left="0" w:firstLine="0"/>
              <w:jc w:val="both"/>
            </w:pPr>
            <w:r>
              <w:t>физические и химические свойства горючих и смазочных 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336"/>
              </w:tabs>
              <w:spacing w:before="0" w:line="276" w:lineRule="auto"/>
              <w:ind w:left="0" w:firstLine="0"/>
              <w:jc w:val="both"/>
            </w:pPr>
            <w:r>
              <w:t>областипримененияматериалов;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45"/>
              </w:tabs>
              <w:spacing w:before="0" w:line="276" w:lineRule="auto"/>
              <w:ind w:left="0" w:firstLine="0"/>
              <w:jc w:val="both"/>
            </w:pPr>
            <w:r>
              <w:t>маркиимоделиавтомобилей,ихтехническиехарактеристикииособенностиконструкции;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98"/>
              </w:tabs>
              <w:spacing w:before="0" w:line="278" w:lineRule="auto"/>
              <w:ind w:left="0" w:firstLine="0"/>
              <w:jc w:val="both"/>
            </w:pPr>
            <w:r>
              <w:t>характеристики лакокрасочныхпокрытийавтомобильныхкузовов;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83"/>
              </w:tabs>
              <w:spacing w:before="0" w:line="276" w:lineRule="auto"/>
              <w:ind w:left="0" w:firstLine="0"/>
              <w:jc w:val="both"/>
            </w:pPr>
            <w:r>
              <w:t>оборудование и материалы дляремонта кузова;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312"/>
              </w:tabs>
              <w:spacing w:before="0" w:line="276" w:lineRule="auto"/>
              <w:ind w:left="0" w:firstLine="0"/>
              <w:jc w:val="both"/>
            </w:pPr>
            <w:r>
              <w:t>требования к состоянию лакокрасочныхпокрытий.</w:t>
            </w:r>
          </w:p>
        </w:tc>
        <w:tc>
          <w:tcPr>
            <w:tcW w:w="2559" w:type="dxa"/>
          </w:tcPr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50"/>
              </w:tabs>
              <w:spacing w:before="0" w:line="276" w:lineRule="auto"/>
              <w:ind w:left="0" w:firstLine="0"/>
              <w:jc w:val="both"/>
            </w:pPr>
            <w:r>
              <w:t>Демонстрироватьзнание основныхсвойств,классификации,характеристикприменяемыхвпрофессиональнойдеятельностиматериалов;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269"/>
              </w:tabs>
              <w:spacing w:before="0" w:line="278" w:lineRule="auto"/>
              <w:ind w:left="0" w:firstLine="0"/>
              <w:jc w:val="both"/>
            </w:pPr>
            <w:r>
              <w:t>физических и химических свойств горючих и смазочных материалов;</w:t>
            </w:r>
          </w:p>
          <w:p w:rsidR="00FA2E36" w:rsidRDefault="00FA2E36" w:rsidP="00560E22">
            <w:pPr>
              <w:pStyle w:val="3"/>
              <w:numPr>
                <w:ilvl w:val="0"/>
                <w:numId w:val="2"/>
              </w:numPr>
              <w:tabs>
                <w:tab w:val="left" w:pos="336"/>
              </w:tabs>
              <w:spacing w:before="0" w:line="276" w:lineRule="auto"/>
              <w:ind w:left="0" w:firstLine="0"/>
              <w:jc w:val="both"/>
            </w:pPr>
            <w:r>
              <w:t>областипримененияматериалов;</w:t>
            </w:r>
          </w:p>
          <w:p w:rsidR="00FA2E36" w:rsidRDefault="00FA2E36" w:rsidP="00560E22">
            <w:pPr>
              <w:pStyle w:val="3"/>
              <w:spacing w:before="0"/>
              <w:ind w:left="0"/>
              <w:jc w:val="both"/>
            </w:pPr>
          </w:p>
        </w:tc>
        <w:tc>
          <w:tcPr>
            <w:tcW w:w="2708" w:type="dxa"/>
          </w:tcPr>
          <w:p w:rsidR="00FA2E36" w:rsidRPr="007B77B1" w:rsidRDefault="00FA2E36" w:rsidP="00560E22">
            <w:pPr>
              <w:pStyle w:val="3"/>
              <w:spacing w:before="0" w:line="276" w:lineRule="auto"/>
              <w:ind w:left="0"/>
              <w:jc w:val="both"/>
              <w:rPr>
                <w:i/>
              </w:rPr>
            </w:pPr>
            <w:r w:rsidRPr="007B77B1">
              <w:rPr>
                <w:i/>
              </w:rPr>
              <w:t>Тестирование</w:t>
            </w:r>
          </w:p>
        </w:tc>
      </w:tr>
      <w:tr w:rsidR="00FA2E36" w:rsidTr="00560E22">
        <w:trPr>
          <w:trHeight w:val="2861"/>
        </w:trPr>
        <w:tc>
          <w:tcPr>
            <w:tcW w:w="3683" w:type="dxa"/>
          </w:tcPr>
          <w:p w:rsidR="00FA2E36" w:rsidRDefault="00FA2E36" w:rsidP="00560E22">
            <w:pPr>
              <w:pStyle w:val="3"/>
              <w:spacing w:before="0" w:line="273" w:lineRule="exact"/>
              <w:ind w:left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уметь:</w:t>
            </w:r>
          </w:p>
          <w:p w:rsidR="00FA2E36" w:rsidRDefault="00FA2E36" w:rsidP="00560E22">
            <w:pPr>
              <w:pStyle w:val="3"/>
              <w:numPr>
                <w:ilvl w:val="0"/>
                <w:numId w:val="1"/>
              </w:numPr>
              <w:tabs>
                <w:tab w:val="left" w:pos="250"/>
              </w:tabs>
              <w:spacing w:before="0" w:line="278" w:lineRule="auto"/>
              <w:ind w:left="0" w:firstLine="0"/>
              <w:jc w:val="both"/>
            </w:pPr>
            <w:r>
              <w:t>использоватьэксплуатационныематериалывпрофессиональнойдеятельности;</w:t>
            </w:r>
          </w:p>
          <w:p w:rsidR="00FA2E36" w:rsidRDefault="00FA2E36" w:rsidP="00560E22">
            <w:pPr>
              <w:pStyle w:val="3"/>
              <w:numPr>
                <w:ilvl w:val="0"/>
                <w:numId w:val="1"/>
              </w:numPr>
              <w:tabs>
                <w:tab w:val="left" w:pos="250"/>
              </w:tabs>
              <w:spacing w:before="0" w:line="276" w:lineRule="auto"/>
              <w:ind w:left="0" w:firstLine="0"/>
              <w:jc w:val="both"/>
            </w:pPr>
            <w:r>
              <w:t>определять основные свойстваматериаловпомаркам;</w:t>
            </w:r>
          </w:p>
          <w:p w:rsidR="00FA2E36" w:rsidRDefault="00FA2E36" w:rsidP="00560E22">
            <w:pPr>
              <w:pStyle w:val="3"/>
              <w:numPr>
                <w:ilvl w:val="0"/>
                <w:numId w:val="1"/>
              </w:numPr>
              <w:tabs>
                <w:tab w:val="left" w:pos="288"/>
              </w:tabs>
              <w:spacing w:before="0" w:line="276" w:lineRule="auto"/>
              <w:ind w:left="0" w:firstLine="0"/>
              <w:jc w:val="both"/>
            </w:pPr>
            <w:r>
              <w:t>выбиратьматериалынаосновеанализаихсвойств,дляконкретногоприменения</w:t>
            </w:r>
          </w:p>
        </w:tc>
        <w:tc>
          <w:tcPr>
            <w:tcW w:w="2559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  <w:sz w:val="26"/>
              </w:rPr>
            </w:pPr>
          </w:p>
          <w:p w:rsidR="00FA2E36" w:rsidRDefault="00FA2E36" w:rsidP="00560E22">
            <w:pPr>
              <w:pStyle w:val="3"/>
              <w:spacing w:before="0" w:line="276" w:lineRule="auto"/>
              <w:ind w:left="0"/>
              <w:jc w:val="both"/>
            </w:pPr>
            <w:r>
              <w:t>Использованиеэксплуатационныхматериалов в соответствииспоставленнойзада-чей,иосновнымисвойствами.</w:t>
            </w:r>
          </w:p>
        </w:tc>
        <w:tc>
          <w:tcPr>
            <w:tcW w:w="2708" w:type="dxa"/>
          </w:tcPr>
          <w:p w:rsidR="00FA2E36" w:rsidRDefault="00FA2E36" w:rsidP="00560E22">
            <w:pPr>
              <w:pStyle w:val="3"/>
              <w:spacing w:before="0"/>
              <w:ind w:left="0"/>
              <w:jc w:val="both"/>
              <w:rPr>
                <w:b/>
                <w:sz w:val="26"/>
              </w:rPr>
            </w:pPr>
          </w:p>
          <w:p w:rsidR="00FA2E36" w:rsidRDefault="00FA2E36" w:rsidP="00560E22">
            <w:pPr>
              <w:jc w:val="both"/>
              <w:rPr>
                <w:bCs/>
                <w:i/>
              </w:rPr>
            </w:pPr>
            <w:r w:rsidRPr="00B26BD5">
              <w:rPr>
                <w:bCs/>
                <w:i/>
              </w:rPr>
              <w:t>Оценка результатов выполнения практической работы</w:t>
            </w:r>
          </w:p>
          <w:p w:rsidR="00FA2E36" w:rsidRDefault="00FA2E36" w:rsidP="00560E22">
            <w:pPr>
              <w:pStyle w:val="3"/>
              <w:spacing w:before="0" w:line="276" w:lineRule="auto"/>
              <w:ind w:left="0"/>
              <w:jc w:val="both"/>
            </w:pPr>
            <w:r>
              <w:rPr>
                <w:bCs/>
                <w:i/>
              </w:rPr>
              <w:t>Экспертное наблюдение за ходом выполнения практической работы</w:t>
            </w:r>
          </w:p>
        </w:tc>
      </w:tr>
    </w:tbl>
    <w:p w:rsidR="00D004EF" w:rsidRDefault="00D004EF" w:rsidP="000678D1"/>
    <w:sectPr w:rsidR="00D004EF" w:rsidSect="000678D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5D0" w:rsidRDefault="007F05D0">
      <w:r>
        <w:separator/>
      </w:r>
    </w:p>
  </w:endnote>
  <w:endnote w:type="continuationSeparator" w:id="1">
    <w:p w:rsidR="007F05D0" w:rsidRDefault="007F0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4383305"/>
      <w:docPartObj>
        <w:docPartGallery w:val="Page Numbers (Bottom of Page)"/>
        <w:docPartUnique/>
      </w:docPartObj>
    </w:sdtPr>
    <w:sdtContent>
      <w:p w:rsidR="000678D1" w:rsidRDefault="005364E5">
        <w:pPr>
          <w:pStyle w:val="a5"/>
          <w:jc w:val="right"/>
        </w:pPr>
        <w:r>
          <w:fldChar w:fldCharType="begin"/>
        </w:r>
        <w:r w:rsidR="000678D1">
          <w:instrText>PAGE   \* MERGEFORMAT</w:instrText>
        </w:r>
        <w:r>
          <w:fldChar w:fldCharType="separate"/>
        </w:r>
        <w:r w:rsidR="002747CC">
          <w:rPr>
            <w:noProof/>
          </w:rPr>
          <w:t>5</w:t>
        </w:r>
        <w:r>
          <w:fldChar w:fldCharType="end"/>
        </w:r>
      </w:p>
    </w:sdtContent>
  </w:sdt>
  <w:p w:rsidR="000678D1" w:rsidRDefault="000678D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6267615"/>
      <w:docPartObj>
        <w:docPartGallery w:val="Page Numbers (Bottom of Page)"/>
        <w:docPartUnique/>
      </w:docPartObj>
    </w:sdtPr>
    <w:sdtContent>
      <w:p w:rsidR="00560E22" w:rsidRDefault="005364E5">
        <w:pPr>
          <w:pStyle w:val="a5"/>
          <w:jc w:val="right"/>
        </w:pPr>
        <w:r>
          <w:fldChar w:fldCharType="begin"/>
        </w:r>
        <w:r w:rsidR="00560E22">
          <w:instrText>PAGE   \* MERGEFORMAT</w:instrText>
        </w:r>
        <w:r>
          <w:fldChar w:fldCharType="separate"/>
        </w:r>
        <w:r w:rsidR="002747CC">
          <w:rPr>
            <w:noProof/>
          </w:rPr>
          <w:t>9</w:t>
        </w:r>
        <w:r>
          <w:fldChar w:fldCharType="end"/>
        </w:r>
      </w:p>
    </w:sdtContent>
  </w:sdt>
  <w:p w:rsidR="0058687A" w:rsidRDefault="007F05D0">
    <w:pPr>
      <w:pStyle w:val="1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5D0" w:rsidRDefault="007F05D0">
      <w:r>
        <w:separator/>
      </w:r>
    </w:p>
  </w:footnote>
  <w:footnote w:type="continuationSeparator" w:id="1">
    <w:p w:rsidR="007F05D0" w:rsidRDefault="007F05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A1106"/>
    <w:multiLevelType w:val="multilevel"/>
    <w:tmpl w:val="AE4AC878"/>
    <w:lvl w:ilvl="0">
      <w:start w:val="1"/>
      <w:numFmt w:val="decimal"/>
      <w:lvlText w:val="%1."/>
      <w:lvlJc w:val="left"/>
      <w:pPr>
        <w:ind w:left="213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9" w:hanging="423"/>
      </w:pPr>
      <w:rPr>
        <w:rFonts w:hint="default"/>
        <w:lang w:val="ru-RU" w:eastAsia="en-US" w:bidi="ar-SA"/>
      </w:rPr>
    </w:lvl>
  </w:abstractNum>
  <w:abstractNum w:abstractNumId="1">
    <w:nsid w:val="27314F4C"/>
    <w:multiLevelType w:val="hybridMultilevel"/>
    <w:tmpl w:val="96D05702"/>
    <w:lvl w:ilvl="0" w:tplc="7F1A6E1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BA7AFC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B5028BCE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3" w:tplc="D4D216C4">
      <w:numFmt w:val="bullet"/>
      <w:lvlText w:val="•"/>
      <w:lvlJc w:val="left"/>
      <w:pPr>
        <w:ind w:left="1185" w:hanging="140"/>
      </w:pPr>
      <w:rPr>
        <w:rFonts w:hint="default"/>
        <w:lang w:val="ru-RU" w:eastAsia="en-US" w:bidi="ar-SA"/>
      </w:rPr>
    </w:lvl>
    <w:lvl w:ilvl="4" w:tplc="AD4A6E22">
      <w:numFmt w:val="bullet"/>
      <w:lvlText w:val="•"/>
      <w:lvlJc w:val="left"/>
      <w:pPr>
        <w:ind w:left="1541" w:hanging="140"/>
      </w:pPr>
      <w:rPr>
        <w:rFonts w:hint="default"/>
        <w:lang w:val="ru-RU" w:eastAsia="en-US" w:bidi="ar-SA"/>
      </w:rPr>
    </w:lvl>
    <w:lvl w:ilvl="5" w:tplc="6750C56E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6" w:tplc="A0263B06">
      <w:numFmt w:val="bullet"/>
      <w:lvlText w:val="•"/>
      <w:lvlJc w:val="left"/>
      <w:pPr>
        <w:ind w:left="2251" w:hanging="140"/>
      </w:pPr>
      <w:rPr>
        <w:rFonts w:hint="default"/>
        <w:lang w:val="ru-RU" w:eastAsia="en-US" w:bidi="ar-SA"/>
      </w:rPr>
    </w:lvl>
    <w:lvl w:ilvl="7" w:tplc="CCC433E6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8" w:tplc="6EC043CE">
      <w:numFmt w:val="bullet"/>
      <w:lvlText w:val="•"/>
      <w:lvlJc w:val="left"/>
      <w:pPr>
        <w:ind w:left="2962" w:hanging="140"/>
      </w:pPr>
      <w:rPr>
        <w:rFonts w:hint="default"/>
        <w:lang w:val="ru-RU" w:eastAsia="en-US" w:bidi="ar-SA"/>
      </w:rPr>
    </w:lvl>
  </w:abstractNum>
  <w:abstractNum w:abstractNumId="2">
    <w:nsid w:val="365A5C1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3C5C5F94"/>
    <w:multiLevelType w:val="hybridMultilevel"/>
    <w:tmpl w:val="F30CAB90"/>
    <w:lvl w:ilvl="0" w:tplc="68BEAAF4">
      <w:numFmt w:val="bullet"/>
      <w:lvlText w:val="-"/>
      <w:lvlJc w:val="left"/>
      <w:pPr>
        <w:ind w:left="21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FB85344">
      <w:numFmt w:val="bullet"/>
      <w:lvlText w:val="•"/>
      <w:lvlJc w:val="left"/>
      <w:pPr>
        <w:ind w:left="1206" w:hanging="144"/>
      </w:pPr>
      <w:rPr>
        <w:rFonts w:hint="default"/>
        <w:lang w:val="ru-RU" w:eastAsia="en-US" w:bidi="ar-SA"/>
      </w:rPr>
    </w:lvl>
    <w:lvl w:ilvl="2" w:tplc="B2B4495A">
      <w:numFmt w:val="bullet"/>
      <w:lvlText w:val="•"/>
      <w:lvlJc w:val="left"/>
      <w:pPr>
        <w:ind w:left="2193" w:hanging="144"/>
      </w:pPr>
      <w:rPr>
        <w:rFonts w:hint="default"/>
        <w:lang w:val="ru-RU" w:eastAsia="en-US" w:bidi="ar-SA"/>
      </w:rPr>
    </w:lvl>
    <w:lvl w:ilvl="3" w:tplc="5BE6FFC2">
      <w:numFmt w:val="bullet"/>
      <w:lvlText w:val="•"/>
      <w:lvlJc w:val="left"/>
      <w:pPr>
        <w:ind w:left="3180" w:hanging="144"/>
      </w:pPr>
      <w:rPr>
        <w:rFonts w:hint="default"/>
        <w:lang w:val="ru-RU" w:eastAsia="en-US" w:bidi="ar-SA"/>
      </w:rPr>
    </w:lvl>
    <w:lvl w:ilvl="4" w:tplc="4DB2FECE">
      <w:numFmt w:val="bullet"/>
      <w:lvlText w:val="•"/>
      <w:lvlJc w:val="left"/>
      <w:pPr>
        <w:ind w:left="4167" w:hanging="144"/>
      </w:pPr>
      <w:rPr>
        <w:rFonts w:hint="default"/>
        <w:lang w:val="ru-RU" w:eastAsia="en-US" w:bidi="ar-SA"/>
      </w:rPr>
    </w:lvl>
    <w:lvl w:ilvl="5" w:tplc="E4FE9A58">
      <w:numFmt w:val="bullet"/>
      <w:lvlText w:val="•"/>
      <w:lvlJc w:val="left"/>
      <w:pPr>
        <w:ind w:left="5154" w:hanging="144"/>
      </w:pPr>
      <w:rPr>
        <w:rFonts w:hint="default"/>
        <w:lang w:val="ru-RU" w:eastAsia="en-US" w:bidi="ar-SA"/>
      </w:rPr>
    </w:lvl>
    <w:lvl w:ilvl="6" w:tplc="CEA890C0">
      <w:numFmt w:val="bullet"/>
      <w:lvlText w:val="•"/>
      <w:lvlJc w:val="left"/>
      <w:pPr>
        <w:ind w:left="6141" w:hanging="144"/>
      </w:pPr>
      <w:rPr>
        <w:rFonts w:hint="default"/>
        <w:lang w:val="ru-RU" w:eastAsia="en-US" w:bidi="ar-SA"/>
      </w:rPr>
    </w:lvl>
    <w:lvl w:ilvl="7" w:tplc="AC6C568C">
      <w:numFmt w:val="bullet"/>
      <w:lvlText w:val="•"/>
      <w:lvlJc w:val="left"/>
      <w:pPr>
        <w:ind w:left="7128" w:hanging="144"/>
      </w:pPr>
      <w:rPr>
        <w:rFonts w:hint="default"/>
        <w:lang w:val="ru-RU" w:eastAsia="en-US" w:bidi="ar-SA"/>
      </w:rPr>
    </w:lvl>
    <w:lvl w:ilvl="8" w:tplc="CADCF4BA">
      <w:numFmt w:val="bullet"/>
      <w:lvlText w:val="•"/>
      <w:lvlJc w:val="left"/>
      <w:pPr>
        <w:ind w:left="8115" w:hanging="144"/>
      </w:pPr>
      <w:rPr>
        <w:rFonts w:hint="default"/>
        <w:lang w:val="ru-RU" w:eastAsia="en-US" w:bidi="ar-SA"/>
      </w:rPr>
    </w:lvl>
  </w:abstractNum>
  <w:abstractNum w:abstractNumId="4">
    <w:nsid w:val="40FF4206"/>
    <w:multiLevelType w:val="multilevel"/>
    <w:tmpl w:val="A1FA9670"/>
    <w:lvl w:ilvl="0">
      <w:start w:val="3"/>
      <w:numFmt w:val="decimal"/>
      <w:lvlText w:val="%1"/>
      <w:lvlJc w:val="left"/>
      <w:pPr>
        <w:ind w:left="213" w:hanging="44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" w:hanging="441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7" w:hanging="604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13" w:hanging="706"/>
        <w:jc w:val="right"/>
      </w:pPr>
      <w:rPr>
        <w:rFonts w:hint="default"/>
        <w:w w:val="100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924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71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6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37" w:hanging="567"/>
      </w:pPr>
      <w:rPr>
        <w:rFonts w:hint="default"/>
        <w:lang w:val="ru-RU" w:eastAsia="en-US" w:bidi="ar-SA"/>
      </w:rPr>
    </w:lvl>
  </w:abstractNum>
  <w:abstractNum w:abstractNumId="5">
    <w:nsid w:val="450B0B58"/>
    <w:multiLevelType w:val="hybridMultilevel"/>
    <w:tmpl w:val="AA981BDA"/>
    <w:lvl w:ilvl="0" w:tplc="C03C58D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86C0BA">
      <w:numFmt w:val="bullet"/>
      <w:lvlText w:val="•"/>
      <w:lvlJc w:val="left"/>
      <w:pPr>
        <w:ind w:left="475" w:hanging="140"/>
      </w:pPr>
      <w:rPr>
        <w:rFonts w:hint="default"/>
        <w:lang w:val="ru-RU" w:eastAsia="en-US" w:bidi="ar-SA"/>
      </w:rPr>
    </w:lvl>
    <w:lvl w:ilvl="2" w:tplc="495C9B30">
      <w:numFmt w:val="bullet"/>
      <w:lvlText w:val="•"/>
      <w:lvlJc w:val="left"/>
      <w:pPr>
        <w:ind w:left="830" w:hanging="140"/>
      </w:pPr>
      <w:rPr>
        <w:rFonts w:hint="default"/>
        <w:lang w:val="ru-RU" w:eastAsia="en-US" w:bidi="ar-SA"/>
      </w:rPr>
    </w:lvl>
    <w:lvl w:ilvl="3" w:tplc="24F428BA">
      <w:numFmt w:val="bullet"/>
      <w:lvlText w:val="•"/>
      <w:lvlJc w:val="left"/>
      <w:pPr>
        <w:ind w:left="1185" w:hanging="140"/>
      </w:pPr>
      <w:rPr>
        <w:rFonts w:hint="default"/>
        <w:lang w:val="ru-RU" w:eastAsia="en-US" w:bidi="ar-SA"/>
      </w:rPr>
    </w:lvl>
    <w:lvl w:ilvl="4" w:tplc="E9BEDBA0">
      <w:numFmt w:val="bullet"/>
      <w:lvlText w:val="•"/>
      <w:lvlJc w:val="left"/>
      <w:pPr>
        <w:ind w:left="1541" w:hanging="140"/>
      </w:pPr>
      <w:rPr>
        <w:rFonts w:hint="default"/>
        <w:lang w:val="ru-RU" w:eastAsia="en-US" w:bidi="ar-SA"/>
      </w:rPr>
    </w:lvl>
    <w:lvl w:ilvl="5" w:tplc="060EBEEE">
      <w:numFmt w:val="bullet"/>
      <w:lvlText w:val="•"/>
      <w:lvlJc w:val="left"/>
      <w:pPr>
        <w:ind w:left="1896" w:hanging="140"/>
      </w:pPr>
      <w:rPr>
        <w:rFonts w:hint="default"/>
        <w:lang w:val="ru-RU" w:eastAsia="en-US" w:bidi="ar-SA"/>
      </w:rPr>
    </w:lvl>
    <w:lvl w:ilvl="6" w:tplc="4746B334">
      <w:numFmt w:val="bullet"/>
      <w:lvlText w:val="•"/>
      <w:lvlJc w:val="left"/>
      <w:pPr>
        <w:ind w:left="2251" w:hanging="140"/>
      </w:pPr>
      <w:rPr>
        <w:rFonts w:hint="default"/>
        <w:lang w:val="ru-RU" w:eastAsia="en-US" w:bidi="ar-SA"/>
      </w:rPr>
    </w:lvl>
    <w:lvl w:ilvl="7" w:tplc="7EA63540">
      <w:numFmt w:val="bullet"/>
      <w:lvlText w:val="•"/>
      <w:lvlJc w:val="left"/>
      <w:pPr>
        <w:ind w:left="2607" w:hanging="140"/>
      </w:pPr>
      <w:rPr>
        <w:rFonts w:hint="default"/>
        <w:lang w:val="ru-RU" w:eastAsia="en-US" w:bidi="ar-SA"/>
      </w:rPr>
    </w:lvl>
    <w:lvl w:ilvl="8" w:tplc="6A34DB6C">
      <w:numFmt w:val="bullet"/>
      <w:lvlText w:val="•"/>
      <w:lvlJc w:val="left"/>
      <w:pPr>
        <w:ind w:left="2962" w:hanging="140"/>
      </w:pPr>
      <w:rPr>
        <w:rFonts w:hint="default"/>
        <w:lang w:val="ru-RU" w:eastAsia="en-US" w:bidi="ar-SA"/>
      </w:rPr>
    </w:lvl>
  </w:abstractNum>
  <w:abstractNum w:abstractNumId="6">
    <w:nsid w:val="5DEF5F6B"/>
    <w:multiLevelType w:val="hybridMultilevel"/>
    <w:tmpl w:val="88080E7C"/>
    <w:lvl w:ilvl="0" w:tplc="35E62A7E">
      <w:start w:val="4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FBB2591"/>
    <w:multiLevelType w:val="hybridMultilevel"/>
    <w:tmpl w:val="CC382AD8"/>
    <w:lvl w:ilvl="0" w:tplc="17A0BEA2">
      <w:numFmt w:val="bullet"/>
      <w:lvlText w:val="-"/>
      <w:lvlJc w:val="left"/>
      <w:pPr>
        <w:ind w:left="109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02DAC6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66844266">
      <w:numFmt w:val="bullet"/>
      <w:lvlText w:val="•"/>
      <w:lvlJc w:val="left"/>
      <w:pPr>
        <w:ind w:left="1042" w:hanging="159"/>
      </w:pPr>
      <w:rPr>
        <w:rFonts w:hint="default"/>
        <w:lang w:val="ru-RU" w:eastAsia="en-US" w:bidi="ar-SA"/>
      </w:rPr>
    </w:lvl>
    <w:lvl w:ilvl="3" w:tplc="B8FC2A24">
      <w:numFmt w:val="bullet"/>
      <w:lvlText w:val="•"/>
      <w:lvlJc w:val="left"/>
      <w:pPr>
        <w:ind w:left="1513" w:hanging="159"/>
      </w:pPr>
      <w:rPr>
        <w:rFonts w:hint="default"/>
        <w:lang w:val="ru-RU" w:eastAsia="en-US" w:bidi="ar-SA"/>
      </w:rPr>
    </w:lvl>
    <w:lvl w:ilvl="4" w:tplc="1F928210">
      <w:numFmt w:val="bullet"/>
      <w:lvlText w:val="•"/>
      <w:lvlJc w:val="left"/>
      <w:pPr>
        <w:ind w:left="1984" w:hanging="159"/>
      </w:pPr>
      <w:rPr>
        <w:rFonts w:hint="default"/>
        <w:lang w:val="ru-RU" w:eastAsia="en-US" w:bidi="ar-SA"/>
      </w:rPr>
    </w:lvl>
    <w:lvl w:ilvl="5" w:tplc="02886674">
      <w:numFmt w:val="bullet"/>
      <w:lvlText w:val="•"/>
      <w:lvlJc w:val="left"/>
      <w:pPr>
        <w:ind w:left="2455" w:hanging="159"/>
      </w:pPr>
      <w:rPr>
        <w:rFonts w:hint="default"/>
        <w:lang w:val="ru-RU" w:eastAsia="en-US" w:bidi="ar-SA"/>
      </w:rPr>
    </w:lvl>
    <w:lvl w:ilvl="6" w:tplc="FB300E1A">
      <w:numFmt w:val="bullet"/>
      <w:lvlText w:val="•"/>
      <w:lvlJc w:val="left"/>
      <w:pPr>
        <w:ind w:left="2926" w:hanging="159"/>
      </w:pPr>
      <w:rPr>
        <w:rFonts w:hint="default"/>
        <w:lang w:val="ru-RU" w:eastAsia="en-US" w:bidi="ar-SA"/>
      </w:rPr>
    </w:lvl>
    <w:lvl w:ilvl="7" w:tplc="38EAF59E">
      <w:numFmt w:val="bullet"/>
      <w:lvlText w:val="•"/>
      <w:lvlJc w:val="left"/>
      <w:pPr>
        <w:ind w:left="3397" w:hanging="159"/>
      </w:pPr>
      <w:rPr>
        <w:rFonts w:hint="default"/>
        <w:lang w:val="ru-RU" w:eastAsia="en-US" w:bidi="ar-SA"/>
      </w:rPr>
    </w:lvl>
    <w:lvl w:ilvl="8" w:tplc="354CFF14">
      <w:numFmt w:val="bullet"/>
      <w:lvlText w:val="•"/>
      <w:lvlJc w:val="left"/>
      <w:pPr>
        <w:ind w:left="3868" w:hanging="159"/>
      </w:pPr>
      <w:rPr>
        <w:rFonts w:hint="default"/>
        <w:lang w:val="ru-RU" w:eastAsia="en-US" w:bidi="ar-SA"/>
      </w:rPr>
    </w:lvl>
  </w:abstractNum>
  <w:abstractNum w:abstractNumId="8">
    <w:nsid w:val="7DB55CA0"/>
    <w:multiLevelType w:val="hybridMultilevel"/>
    <w:tmpl w:val="46A45466"/>
    <w:lvl w:ilvl="0" w:tplc="2CB6C852">
      <w:numFmt w:val="bullet"/>
      <w:lvlText w:val="-"/>
      <w:lvlJc w:val="left"/>
      <w:pPr>
        <w:ind w:left="105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542114">
      <w:numFmt w:val="bullet"/>
      <w:lvlText w:val="•"/>
      <w:lvlJc w:val="left"/>
      <w:pPr>
        <w:ind w:left="412" w:hanging="159"/>
      </w:pPr>
      <w:rPr>
        <w:rFonts w:hint="default"/>
        <w:lang w:val="ru-RU" w:eastAsia="en-US" w:bidi="ar-SA"/>
      </w:rPr>
    </w:lvl>
    <w:lvl w:ilvl="2" w:tplc="80801F00">
      <w:numFmt w:val="bullet"/>
      <w:lvlText w:val="•"/>
      <w:lvlJc w:val="left"/>
      <w:pPr>
        <w:ind w:left="725" w:hanging="159"/>
      </w:pPr>
      <w:rPr>
        <w:rFonts w:hint="default"/>
        <w:lang w:val="ru-RU" w:eastAsia="en-US" w:bidi="ar-SA"/>
      </w:rPr>
    </w:lvl>
    <w:lvl w:ilvl="3" w:tplc="957A1524">
      <w:numFmt w:val="bullet"/>
      <w:lvlText w:val="•"/>
      <w:lvlJc w:val="left"/>
      <w:pPr>
        <w:ind w:left="1038" w:hanging="159"/>
      </w:pPr>
      <w:rPr>
        <w:rFonts w:hint="default"/>
        <w:lang w:val="ru-RU" w:eastAsia="en-US" w:bidi="ar-SA"/>
      </w:rPr>
    </w:lvl>
    <w:lvl w:ilvl="4" w:tplc="6E042AC4">
      <w:numFmt w:val="bullet"/>
      <w:lvlText w:val="•"/>
      <w:lvlJc w:val="left"/>
      <w:pPr>
        <w:ind w:left="1350" w:hanging="159"/>
      </w:pPr>
      <w:rPr>
        <w:rFonts w:hint="default"/>
        <w:lang w:val="ru-RU" w:eastAsia="en-US" w:bidi="ar-SA"/>
      </w:rPr>
    </w:lvl>
    <w:lvl w:ilvl="5" w:tplc="FABCA172">
      <w:numFmt w:val="bullet"/>
      <w:lvlText w:val="•"/>
      <w:lvlJc w:val="left"/>
      <w:pPr>
        <w:ind w:left="1663" w:hanging="159"/>
      </w:pPr>
      <w:rPr>
        <w:rFonts w:hint="default"/>
        <w:lang w:val="ru-RU" w:eastAsia="en-US" w:bidi="ar-SA"/>
      </w:rPr>
    </w:lvl>
    <w:lvl w:ilvl="6" w:tplc="03AAEA8A">
      <w:numFmt w:val="bullet"/>
      <w:lvlText w:val="•"/>
      <w:lvlJc w:val="left"/>
      <w:pPr>
        <w:ind w:left="1976" w:hanging="159"/>
      </w:pPr>
      <w:rPr>
        <w:rFonts w:hint="default"/>
        <w:lang w:val="ru-RU" w:eastAsia="en-US" w:bidi="ar-SA"/>
      </w:rPr>
    </w:lvl>
    <w:lvl w:ilvl="7" w:tplc="704A4A96">
      <w:numFmt w:val="bullet"/>
      <w:lvlText w:val="•"/>
      <w:lvlJc w:val="left"/>
      <w:pPr>
        <w:ind w:left="2288" w:hanging="159"/>
      </w:pPr>
      <w:rPr>
        <w:rFonts w:hint="default"/>
        <w:lang w:val="ru-RU" w:eastAsia="en-US" w:bidi="ar-SA"/>
      </w:rPr>
    </w:lvl>
    <w:lvl w:ilvl="8" w:tplc="EA545AD4">
      <w:numFmt w:val="bullet"/>
      <w:lvlText w:val="•"/>
      <w:lvlJc w:val="left"/>
      <w:pPr>
        <w:ind w:left="2601" w:hanging="1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E36"/>
    <w:rsid w:val="000678D1"/>
    <w:rsid w:val="000B4297"/>
    <w:rsid w:val="002747CC"/>
    <w:rsid w:val="003B535A"/>
    <w:rsid w:val="005364E5"/>
    <w:rsid w:val="00560E22"/>
    <w:rsid w:val="0066088A"/>
    <w:rsid w:val="006D78E4"/>
    <w:rsid w:val="007F05D0"/>
    <w:rsid w:val="00832106"/>
    <w:rsid w:val="00A34933"/>
    <w:rsid w:val="00B31965"/>
    <w:rsid w:val="00C227E8"/>
    <w:rsid w:val="00D004EF"/>
    <w:rsid w:val="00D77AEF"/>
    <w:rsid w:val="00FA2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A2E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9"/>
    <w:qFormat/>
    <w:rsid w:val="00FA2E36"/>
    <w:pPr>
      <w:ind w:left="1047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A2E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1">
    <w:name w:val="toc 1"/>
    <w:basedOn w:val="a"/>
    <w:uiPriority w:val="39"/>
    <w:qFormat/>
    <w:rsid w:val="00FA2E36"/>
    <w:pPr>
      <w:spacing w:before="306"/>
      <w:ind w:right="8"/>
      <w:jc w:val="center"/>
    </w:pPr>
    <w:rPr>
      <w:b/>
      <w:bCs/>
      <w:sz w:val="24"/>
      <w:szCs w:val="24"/>
    </w:rPr>
  </w:style>
  <w:style w:type="paragraph" w:styleId="21">
    <w:name w:val="toc 2"/>
    <w:basedOn w:val="a"/>
    <w:uiPriority w:val="39"/>
    <w:qFormat/>
    <w:rsid w:val="00FA2E36"/>
    <w:pPr>
      <w:spacing w:before="362"/>
      <w:ind w:left="164"/>
    </w:pPr>
    <w:rPr>
      <w:b/>
      <w:bCs/>
      <w:sz w:val="24"/>
      <w:szCs w:val="24"/>
    </w:rPr>
  </w:style>
  <w:style w:type="paragraph" w:styleId="3">
    <w:name w:val="toc 3"/>
    <w:basedOn w:val="a"/>
    <w:uiPriority w:val="39"/>
    <w:qFormat/>
    <w:rsid w:val="00FA2E36"/>
    <w:pPr>
      <w:spacing w:before="41"/>
      <w:ind w:left="164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678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78D1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678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78D1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842BF-99BC-4B3B-BAFE-92E20A55A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Колян</dc:creator>
  <cp:keywords/>
  <dc:description/>
  <cp:lastModifiedBy>Актовый зал</cp:lastModifiedBy>
  <cp:revision>5</cp:revision>
  <dcterms:created xsi:type="dcterms:W3CDTF">2024-02-09T08:07:00Z</dcterms:created>
  <dcterms:modified xsi:type="dcterms:W3CDTF">2024-02-14T08:15:00Z</dcterms:modified>
</cp:coreProperties>
</file>